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0" w:name="_Toc4285"/>
      <w:r>
        <w:rPr>
          <w:rFonts w:hint="eastAsia"/>
          <w:lang w:val="en-US" w:eastAsia="zh-CN"/>
        </w:rPr>
        <w:t>线性代数</w:t>
      </w:r>
      <w:bookmarkEnd w:id="0"/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1" w:name="_Toc24357"/>
      <w:r>
        <w:rPr>
          <w:rFonts w:hint="eastAsia"/>
          <w:lang w:val="en-US" w:eastAsia="zh-CN"/>
        </w:rPr>
        <w:t>矩阵及其运算</w:t>
      </w:r>
      <w:bookmarkEnd w:id="1"/>
    </w:p>
    <w:p>
      <w:pPr>
        <w:pStyle w:val="4"/>
        <w:bidi w:val="0"/>
        <w:rPr>
          <w:rFonts w:hint="default"/>
          <w:lang w:val="en-US" w:eastAsia="zh-CN"/>
        </w:rPr>
      </w:pPr>
      <w:bookmarkStart w:id="2" w:name="_Toc25658"/>
      <w:r>
        <w:rPr>
          <w:rFonts w:hint="eastAsia"/>
          <w:lang w:val="en-US" w:eastAsia="zh-CN"/>
        </w:rPr>
        <w:t>1.1.1.矩阵基本概念及意义</w:t>
      </w:r>
      <w:bookmarkEnd w:id="2"/>
    </w:p>
    <w:p>
      <w:pPr>
        <w:rPr>
          <w:rFonts w:hint="eastAsia" w:ascii="Times New Roman" w:hAnsi="Times New Roman" w:eastAsia="Times New Roman"/>
          <w:sz w:val="24"/>
          <w:lang w:val="en-US" w:eastAsia="zh-CN"/>
        </w:rPr>
      </w:pPr>
      <w:r>
        <w:rPr>
          <w:rFonts w:hint="eastAsia" w:ascii="Times New Roman" w:hAnsi="Times New Roman" w:eastAsia="Times New Roman"/>
          <w:sz w:val="24"/>
          <w:lang w:val="en-US" w:eastAsia="zh-CN"/>
        </w:rPr>
        <w:t>什么是矩阵？</w:t>
      </w:r>
    </w:p>
    <w:p>
      <w:pPr>
        <w:rPr>
          <w:rFonts w:hint="default" w:ascii="Times New Roman" w:hAnsi="Times New Roman" w:eastAsia="Times New Roman"/>
          <w:sz w:val="24"/>
          <w:lang w:val="en-US" w:eastAsia="zh-CN"/>
        </w:rPr>
      </w:pPr>
      <w:r>
        <w:drawing>
          <wp:inline distT="0" distB="0" distL="114300" distR="114300">
            <wp:extent cx="5271770" cy="3489325"/>
            <wp:effectExtent l="0" t="0" r="127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Times New Roman" w:hAnsi="Times New Roman" w:eastAsia="Times New Roman"/>
          <w:sz w:val="24"/>
          <w:lang w:val="en-US" w:eastAsia="zh-CN"/>
        </w:rPr>
      </w:pPr>
      <w:r>
        <w:rPr>
          <w:rFonts w:hint="eastAsia" w:ascii="Times New Roman" w:hAnsi="Times New Roman" w:eastAsia="Times New Roman"/>
          <w:sz w:val="24"/>
          <w:lang w:val="en-US" w:eastAsia="zh-CN"/>
        </w:rPr>
        <w:t>矩阵是一种阵列的表示</w:t>
      </w:r>
    </w:p>
    <w:p>
      <w:pPr>
        <w:ind w:firstLine="420" w:firstLineChars="0"/>
        <w:rPr>
          <w:rFonts w:hint="default" w:ascii="Times New Roman" w:hAnsi="Times New Roman" w:eastAsia="Times New Roman"/>
          <w:sz w:val="24"/>
          <w:lang w:val="en-US" w:eastAsia="zh-CN"/>
        </w:rPr>
      </w:pPr>
      <w:r>
        <w:rPr>
          <w:rFonts w:hint="eastAsia" w:ascii="Times New Roman" w:hAnsi="Times New Roman" w:eastAsia="Times New Roman"/>
          <w:sz w:val="24"/>
          <w:lang w:val="en-US" w:eastAsia="zh-CN"/>
        </w:rPr>
        <w:t>如图像、线性变换等</w:t>
      </w:r>
    </w:p>
    <w:p>
      <w:pPr>
        <w:ind w:firstLine="420" w:firstLineChars="0"/>
        <w:rPr>
          <w:rFonts w:hint="default" w:ascii="Times New Roman" w:hAnsi="Times New Roman" w:eastAsia="Times New Roman"/>
          <w:sz w:val="24"/>
          <w:lang w:val="en-US" w:eastAsia="zh-CN"/>
        </w:rPr>
      </w:pPr>
      <w:r>
        <w:rPr>
          <w:rFonts w:hint="eastAsia" w:ascii="Times New Roman" w:hAnsi="Times New Roman" w:eastAsia="Times New Roman"/>
          <w:sz w:val="24"/>
          <w:lang w:val="en-US" w:eastAsia="zh-CN"/>
        </w:rPr>
        <w:t>例如一个图片就是一个矩阵，图片的每个像素就是矩阵的每个元素，如果只是黑白图片，像素的值就是元素的值</w:t>
      </w:r>
    </w:p>
    <w:p>
      <w:pPr>
        <w:rPr>
          <w:rFonts w:hint="default" w:ascii="Times New Roman" w:hAnsi="Times New Roman" w:eastAsia="Times New Roman"/>
          <w:sz w:val="24"/>
          <w:lang w:val="en-US" w:eastAsia="zh-CN"/>
        </w:rPr>
      </w:pPr>
      <w:r>
        <w:drawing>
          <wp:inline distT="0" distB="0" distL="114300" distR="114300">
            <wp:extent cx="5271770" cy="1487805"/>
            <wp:effectExtent l="0" t="0" r="127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ascii="Times New Roman" w:hAnsi="Times New Roman" w:eastAsia="Times New Roman"/>
          <w:sz w:val="24"/>
          <w:lang w:val="en-US" w:eastAsia="zh-CN"/>
        </w:rPr>
      </w:pPr>
    </w:p>
    <w:p>
      <w:pPr>
        <w:rPr>
          <w:rFonts w:hint="default" w:ascii="Times New Roman" w:hAnsi="Times New Roman" w:eastAsia="Times New Roman"/>
          <w:sz w:val="24"/>
          <w:lang w:val="en-US" w:eastAsia="zh-CN"/>
        </w:rPr>
      </w:pPr>
      <w:r>
        <w:rPr>
          <w:rFonts w:hint="eastAsia" w:ascii="Times New Roman" w:hAnsi="Times New Roman" w:eastAsia="Times New Roman"/>
          <w:sz w:val="24"/>
          <w:lang w:val="en-US" w:eastAsia="zh-CN"/>
        </w:rPr>
        <w:t>单位矩阵E                        对角矩阵</w:t>
      </w:r>
    </w:p>
    <w:p>
      <w:pPr>
        <w:rPr>
          <w:rFonts w:hint="default" w:ascii="Times New Roman" w:hAnsi="Times New Roman" w:eastAsia="Times New Roman"/>
          <w:sz w:val="24"/>
          <w:lang w:val="en-US" w:eastAsia="zh-CN"/>
        </w:rPr>
      </w:pPr>
      <w:r>
        <w:drawing>
          <wp:inline distT="0" distB="0" distL="114300" distR="114300">
            <wp:extent cx="1165860" cy="124206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6586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</w:t>
      </w:r>
      <w:r>
        <w:drawing>
          <wp:inline distT="0" distB="0" distL="114300" distR="114300">
            <wp:extent cx="1264920" cy="12115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Times New Roman"/>
          <w:sz w:val="24"/>
          <w:lang w:val="en-US" w:eastAsia="zh-CN"/>
        </w:rPr>
      </w:pPr>
    </w:p>
    <w:p>
      <w:pPr>
        <w:rPr>
          <w:rFonts w:hint="default" w:ascii="Times New Roman" w:hAnsi="Times New Roman" w:eastAsia="Times New Roman"/>
          <w:sz w:val="24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" w:name="_Toc21380"/>
      <w:r>
        <w:rPr>
          <w:rFonts w:hint="eastAsia"/>
          <w:lang w:val="en-US" w:eastAsia="zh-CN"/>
        </w:rPr>
        <w:t>1.1.2.基本运算</w:t>
      </w:r>
      <w:bookmarkEnd w:id="3"/>
    </w:p>
    <w:p>
      <w:pPr>
        <w:ind w:firstLine="420" w:firstLineChars="0"/>
        <w:rPr>
          <w:rFonts w:hint="default" w:ascii="Times New Roman" w:hAnsi="Times New Roman" w:eastAsia="Times New Roman"/>
          <w:sz w:val="24"/>
          <w:lang w:val="en-US" w:eastAsia="zh-CN"/>
        </w:rPr>
      </w:pPr>
      <w:r>
        <w:rPr>
          <w:rFonts w:hint="eastAsia" w:ascii="Times New Roman" w:hAnsi="Times New Roman" w:eastAsia="Times New Roman"/>
          <w:sz w:val="24"/>
          <w:lang w:val="en-US" w:eastAsia="zh-CN"/>
        </w:rPr>
        <w:t>两个矩阵相加</w:t>
      </w:r>
    </w:p>
    <w:p>
      <w:r>
        <w:drawing>
          <wp:inline distT="0" distB="0" distL="114300" distR="114300">
            <wp:extent cx="5273040" cy="233743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矩阵与数相乘</w:t>
      </w:r>
    </w:p>
    <w:p>
      <w:r>
        <w:drawing>
          <wp:inline distT="0" distB="0" distL="114300" distR="114300">
            <wp:extent cx="5271770" cy="2369820"/>
            <wp:effectExtent l="0" t="0" r="127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矩阵相乘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651635"/>
            <wp:effectExtent l="0" t="0" r="127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Times New Roman"/>
          <w:sz w:val="24"/>
          <w:lang w:val="en-US" w:eastAsia="zh-CN"/>
        </w:rPr>
      </w:pPr>
      <w:r>
        <w:rPr>
          <w:rFonts w:hint="eastAsia" w:ascii="Times New Roman" w:hAnsi="Times New Roman" w:eastAsia="Times New Roman"/>
          <w:sz w:val="24"/>
          <w:lang w:val="en-US" w:eastAsia="zh-CN"/>
        </w:rPr>
        <w:t>例：求两个矩阵的乘积AB及BA?</w:t>
      </w:r>
    </w:p>
    <w:p>
      <w:r>
        <w:drawing>
          <wp:inline distT="0" distB="0" distL="114300" distR="114300">
            <wp:extent cx="3009900" cy="62484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矩阵乘法法则</w:t>
      </w:r>
    </w:p>
    <w:p>
      <w:pPr>
        <w:rPr>
          <w:rFonts w:hint="default" w:ascii="Times New Roman" w:hAnsi="Times New Roman" w:eastAsia="Times New Roman"/>
          <w:sz w:val="24"/>
          <w:lang w:val="en-US" w:eastAsia="zh-CN"/>
        </w:rPr>
      </w:pPr>
      <w:r>
        <w:drawing>
          <wp:inline distT="0" distB="0" distL="114300" distR="114300">
            <wp:extent cx="5269865" cy="2505710"/>
            <wp:effectExtent l="0" t="0" r="317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4" w:name="_Toc23483"/>
      <w:r>
        <w:rPr>
          <w:rFonts w:hint="eastAsia"/>
          <w:lang w:val="en-US" w:eastAsia="zh-CN"/>
        </w:rPr>
        <w:t>1.1.3.矩阵的迹</w:t>
      </w:r>
      <w:bookmarkEnd w:id="4"/>
    </w:p>
    <w:p>
      <w:pPr>
        <w:ind w:firstLine="420" w:firstLineChars="0"/>
        <w:rPr>
          <w:rFonts w:hint="eastAsia" w:ascii="Times New Roman" w:hAnsi="Times New Roman" w:eastAsia="Times New Roman"/>
          <w:sz w:val="24"/>
          <w:lang w:val="en-US" w:eastAsia="zh-CN"/>
        </w:rPr>
      </w:pPr>
      <w:r>
        <w:rPr>
          <w:rFonts w:hint="eastAsia" w:ascii="Times New Roman" w:hAnsi="Times New Roman" w:eastAsia="Times New Roman"/>
          <w:sz w:val="24"/>
          <w:lang w:val="en-US" w:eastAsia="zh-CN"/>
        </w:rPr>
        <w:t>只有方阵有迹，为：tr(A)=</w:t>
      </w:r>
      <w:r>
        <w:rPr>
          <w:rFonts w:hint="eastAsia" w:ascii="Times New Roman" w:hAnsi="Times New Roman" w:eastAsia="Times New Roman"/>
          <w:position w:val="-28"/>
          <w:sz w:val="24"/>
          <w:lang w:val="en-US" w:eastAsia="zh-CN"/>
        </w:rPr>
        <w:object>
          <v:shape id="_x0000_i1025" o:spt="75" type="#_x0000_t75" style="height:27pt;width:30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Equation.KSEE3" ShapeID="_x0000_i1025" DrawAspect="Content" ObjectID="_1468075725" r:id="rId14">
            <o:LockedField>false</o:LockedField>
          </o:OLEObject>
        </w:objec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43880" cy="5182870"/>
            <wp:effectExtent l="0" t="0" r="10160" b="13970"/>
            <wp:docPr id="13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8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3880" cy="5182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5" w:name="_Toc3011"/>
      <w:r>
        <w:rPr>
          <w:rFonts w:hint="eastAsia"/>
          <w:lang w:val="en-US" w:eastAsia="zh-CN"/>
        </w:rPr>
        <w:t>1.1.4.矩阵的转置</w:t>
      </w:r>
      <w:bookmarkEnd w:id="5"/>
    </w:p>
    <w:p>
      <w:r>
        <w:drawing>
          <wp:inline distT="0" distB="0" distL="114300" distR="114300">
            <wp:extent cx="5270500" cy="813435"/>
            <wp:effectExtent l="0" t="0" r="2540" b="9525"/>
            <wp:docPr id="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65425"/>
            <wp:effectExtent l="0" t="0" r="14605" b="8255"/>
            <wp:docPr id="1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6" w:name="_Toc209"/>
      <w:r>
        <w:rPr>
          <w:rFonts w:hint="eastAsia"/>
          <w:lang w:val="en-US" w:eastAsia="zh-CN"/>
        </w:rPr>
        <w:t>1.1.5.对称阵</w:t>
      </w:r>
      <w:bookmarkEnd w:id="6"/>
    </w:p>
    <w:p>
      <w:r>
        <w:drawing>
          <wp:inline distT="0" distB="0" distL="114300" distR="114300">
            <wp:extent cx="5272405" cy="907415"/>
            <wp:effectExtent l="0" t="0" r="635" b="6985"/>
            <wp:docPr id="1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68630"/>
            <wp:effectExtent l="0" t="0" r="2540" b="3810"/>
            <wp:docPr id="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2060" cy="2225040"/>
            <wp:effectExtent l="0" t="0" r="7620" b="0"/>
            <wp:docPr id="1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bookmarkStart w:id="7" w:name="_Toc13478"/>
      <w:r>
        <w:rPr>
          <w:rFonts w:hint="eastAsia"/>
          <w:lang w:val="en-US" w:eastAsia="zh-CN"/>
        </w:rPr>
        <w:t>1.2.矩阵的行列式</w:t>
      </w:r>
      <w:bookmarkEnd w:id="7"/>
    </w:p>
    <w:p>
      <w:pPr>
        <w:pStyle w:val="4"/>
        <w:bidi w:val="0"/>
        <w:rPr>
          <w:rFonts w:hint="eastAsia"/>
          <w:lang w:val="en-US" w:eastAsia="zh-CN"/>
        </w:rPr>
      </w:pPr>
      <w:bookmarkStart w:id="8" w:name="_Toc14557"/>
      <w:r>
        <w:rPr>
          <w:rFonts w:hint="eastAsia"/>
          <w:lang w:val="en-US" w:eastAsia="zh-CN"/>
        </w:rPr>
        <w:t>1.2.1.行列式的引入</w:t>
      </w:r>
      <w:bookmarkEnd w:id="8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从解方程的角度，引入二阶行列式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533650"/>
            <wp:effectExtent l="0" t="0" r="1270" b="11430"/>
            <wp:docPr id="1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38045"/>
            <wp:effectExtent l="0" t="0" r="0" b="10795"/>
            <wp:docPr id="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三阶行列式</w:t>
      </w:r>
    </w:p>
    <w:p>
      <w:r>
        <w:drawing>
          <wp:inline distT="0" distB="0" distL="114300" distR="114300">
            <wp:extent cx="5269865" cy="2647315"/>
            <wp:effectExtent l="0" t="0" r="3175" b="4445"/>
            <wp:docPr id="2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三元一次方程组也满足二元一次方程组的行列式表达式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9" w:name="_Toc777"/>
      <w:r>
        <w:rPr>
          <w:rFonts w:hint="eastAsia"/>
          <w:lang w:val="en-US" w:eastAsia="zh-CN"/>
        </w:rPr>
        <w:t>1.2.2.行列式的计算与重要性质</w:t>
      </w:r>
      <w:bookmarkEnd w:id="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如何计算三阶或更加高阶的行列式？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全排列：比如1，2，3的全排列有哪些</w:t>
      </w:r>
    </w:p>
    <w:p>
      <w:pPr>
        <w:numPr>
          <w:ilvl w:val="0"/>
          <w:numId w:val="2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逆序数：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117090"/>
            <wp:effectExtent l="0" t="0" r="14605" b="1270"/>
            <wp:docPr id="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011680"/>
            <wp:effectExtent l="0" t="0" r="0" b="0"/>
            <wp:docPr id="2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三阶行列式定义：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48200" cy="1303020"/>
            <wp:effectExtent l="0" t="0" r="0" b="7620"/>
            <wp:docPr id="2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可以写为：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53740" cy="929640"/>
            <wp:effectExtent l="0" t="0" r="7620" b="0"/>
            <wp:docPr id="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所以对于n阶行列式为：</w:t>
      </w:r>
    </w:p>
    <w:p>
      <w:pPr>
        <w:numPr>
          <w:ilvl w:val="0"/>
          <w:numId w:val="0"/>
        </w:numPr>
      </w:pP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2583815</wp:posOffset>
            </wp:positionH>
            <wp:positionV relativeFrom="paragraph">
              <wp:posOffset>443865</wp:posOffset>
            </wp:positionV>
            <wp:extent cx="1912620" cy="304800"/>
            <wp:effectExtent l="0" t="0" r="7620" b="0"/>
            <wp:wrapSquare wrapText="bothSides"/>
            <wp:docPr id="3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1722120" cy="1341120"/>
            <wp:effectExtent l="0" t="0" r="0" b="0"/>
            <wp:docPr id="2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998720" cy="2872740"/>
            <wp:effectExtent l="0" t="0" r="0" b="7620"/>
            <wp:docPr id="3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943225"/>
            <wp:effectExtent l="0" t="0" r="2540" b="13335"/>
            <wp:docPr id="3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57700" cy="1455420"/>
            <wp:effectExtent l="0" t="0" r="7620" b="7620"/>
            <wp:docPr id="3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040" cy="778510"/>
            <wp:effectExtent l="0" t="0" r="0" b="13970"/>
            <wp:docPr id="3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26440"/>
            <wp:effectExtent l="0" t="0" r="14605" b="5080"/>
            <wp:docPr id="3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行列式的性质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91840" cy="266700"/>
            <wp:effectExtent l="0" t="0" r="0" b="7620"/>
            <wp:docPr id="3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733800" cy="266700"/>
            <wp:effectExtent l="0" t="0" r="0" b="7620"/>
            <wp:docPr id="3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92040" cy="243840"/>
            <wp:effectExtent l="0" t="0" r="0" b="0"/>
            <wp:docPr id="3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26085"/>
            <wp:effectExtent l="0" t="0" r="14605" b="635"/>
            <wp:docPr id="3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654050"/>
            <wp:effectExtent l="0" t="0" r="5080" b="1270"/>
            <wp:docPr id="4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则可以展开为两个行列式之和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82925" cy="1111885"/>
            <wp:effectExtent l="0" t="0" r="10795" b="635"/>
            <wp:docPr id="4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292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93645" cy="1063625"/>
            <wp:effectExtent l="0" t="0" r="5715" b="3175"/>
            <wp:docPr id="4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93645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6995" cy="1133475"/>
            <wp:effectExtent l="0" t="0" r="9525" b="9525"/>
            <wp:docPr id="4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649855"/>
            <wp:effectExtent l="0" t="0" r="13970" b="1905"/>
            <wp:docPr id="4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16680" cy="1417320"/>
            <wp:effectExtent l="0" t="0" r="0" b="0"/>
            <wp:docPr id="4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684905"/>
            <wp:effectExtent l="0" t="0" r="14605" b="3175"/>
            <wp:docPr id="4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71060" cy="4747260"/>
            <wp:effectExtent l="0" t="0" r="7620" b="7620"/>
            <wp:docPr id="4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763520"/>
            <wp:effectExtent l="0" t="0" r="635" b="10160"/>
            <wp:docPr id="5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38700" cy="2133600"/>
            <wp:effectExtent l="0" t="0" r="7620" b="0"/>
            <wp:docPr id="5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10" w:name="_Toc15934"/>
      <w:r>
        <w:rPr>
          <w:rFonts w:hint="eastAsia"/>
          <w:lang w:val="en-US" w:eastAsia="zh-CN"/>
        </w:rPr>
        <w:t>1.2.3.行列式按行（列）展开，代数余子式</w:t>
      </w:r>
      <w:bookmarkEnd w:id="1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降阶处理，用低阶的行列式来算高阶的行列式</w:t>
      </w:r>
    </w:p>
    <w:p>
      <w:r>
        <w:drawing>
          <wp:inline distT="0" distB="0" distL="114300" distR="114300">
            <wp:extent cx="5273675" cy="3488690"/>
            <wp:effectExtent l="0" t="0" r="14605" b="1270"/>
            <wp:docPr id="5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52625"/>
            <wp:effectExtent l="0" t="0" r="13970" b="13335"/>
            <wp:docPr id="5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38830"/>
            <wp:effectExtent l="0" t="0" r="14605" b="13970"/>
            <wp:docPr id="5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753610"/>
            <wp:effectExtent l="0" t="0" r="13970" b="1270"/>
            <wp:docPr id="5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89965"/>
            <wp:effectExtent l="0" t="0" r="14605" b="635"/>
            <wp:docPr id="5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13020" cy="2667000"/>
            <wp:effectExtent l="0" t="0" r="7620" b="0"/>
            <wp:docPr id="5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33625"/>
            <wp:effectExtent l="0" t="0" r="13970" b="13335"/>
            <wp:docPr id="5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11" w:name="_Toc9440"/>
      <w:r>
        <w:rPr>
          <w:rFonts w:hint="eastAsia"/>
          <w:lang w:val="en-US" w:eastAsia="zh-CN"/>
        </w:rPr>
        <w:t>1.2.4.克拉默法则</w:t>
      </w:r>
      <w:bookmarkEnd w:id="11"/>
    </w:p>
    <w:p>
      <w:r>
        <w:drawing>
          <wp:inline distT="0" distB="0" distL="114300" distR="114300">
            <wp:extent cx="5273675" cy="4041140"/>
            <wp:effectExtent l="0" t="0" r="14605" b="12700"/>
            <wp:docPr id="6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00455"/>
            <wp:effectExtent l="0" t="0" r="5080" b="12065"/>
            <wp:docPr id="6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49680"/>
            <wp:effectExtent l="0" t="0" r="635" b="0"/>
            <wp:docPr id="6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667385"/>
            <wp:effectExtent l="0" t="0" r="5080" b="3175"/>
            <wp:docPr id="6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12" w:name="_Toc14314"/>
      <w:r>
        <w:rPr>
          <w:rFonts w:hint="eastAsia"/>
          <w:lang w:val="en-US" w:eastAsia="zh-CN"/>
        </w:rPr>
        <w:t>1.2.5.方阵的行列式</w:t>
      </w:r>
      <w:bookmarkEnd w:id="12"/>
    </w:p>
    <w:p>
      <w:r>
        <w:drawing>
          <wp:inline distT="0" distB="0" distL="114300" distR="114300">
            <wp:extent cx="2674620" cy="845820"/>
            <wp:effectExtent l="0" t="0" r="7620" b="7620"/>
            <wp:docPr id="6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44440" cy="1493520"/>
            <wp:effectExtent l="0" t="0" r="0" b="0"/>
            <wp:docPr id="6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7520" cy="274320"/>
            <wp:effectExtent l="0" t="0" r="0" b="0"/>
            <wp:docPr id="6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05000" cy="251460"/>
            <wp:effectExtent l="0" t="0" r="0" b="7620"/>
            <wp:docPr id="6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13" w:name="_Toc15084"/>
      <w:r>
        <w:rPr>
          <w:rFonts w:hint="eastAsia"/>
          <w:lang w:val="en-US" w:eastAsia="zh-CN"/>
        </w:rPr>
        <w:t>1.2.6.矩阵的逆（一定是方阵）</w:t>
      </w:r>
      <w:bookmarkEnd w:id="13"/>
    </w:p>
    <w:p>
      <w:r>
        <w:drawing>
          <wp:inline distT="0" distB="0" distL="114300" distR="114300">
            <wp:extent cx="5274310" cy="3373755"/>
            <wp:effectExtent l="0" t="0" r="13970" b="9525"/>
            <wp:docPr id="6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281940"/>
            <wp:effectExtent l="0" t="0" r="0" b="7620"/>
            <wp:docPr id="7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14" w:name="_Toc2738"/>
      <w:r>
        <w:rPr>
          <w:rFonts w:hint="eastAsia"/>
          <w:lang w:val="en-US" w:eastAsia="zh-CN"/>
        </w:rPr>
        <w:t>1.2.7.逆矩阵的性质</w:t>
      </w:r>
      <w:bookmarkEnd w:id="14"/>
    </w:p>
    <w:p>
      <w:r>
        <w:drawing>
          <wp:inline distT="0" distB="0" distL="114300" distR="114300">
            <wp:extent cx="4518660" cy="1363980"/>
            <wp:effectExtent l="0" t="0" r="7620" b="7620"/>
            <wp:docPr id="7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8620" cy="289560"/>
            <wp:effectExtent l="0" t="0" r="7620" b="0"/>
            <wp:docPr id="72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510540"/>
            <wp:effectExtent l="0" t="0" r="0" b="7620"/>
            <wp:docPr id="7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93920" cy="1424940"/>
            <wp:effectExtent l="0" t="0" r="0" b="7620"/>
            <wp:docPr id="7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1960" cy="556260"/>
            <wp:effectExtent l="0" t="0" r="0" b="7620"/>
            <wp:docPr id="75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76475"/>
            <wp:effectExtent l="0" t="0" r="635" b="9525"/>
            <wp:docPr id="76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15" w:name="_Toc10605"/>
      <w:r>
        <w:rPr>
          <w:rFonts w:hint="eastAsia"/>
          <w:lang w:val="en-US" w:eastAsia="zh-CN"/>
        </w:rPr>
        <w:t>1.3.矩阵的初等变换</w:t>
      </w:r>
      <w:bookmarkEnd w:id="15"/>
    </w:p>
    <w:p>
      <w:pPr>
        <w:pStyle w:val="4"/>
        <w:bidi w:val="0"/>
        <w:rPr>
          <w:rFonts w:hint="eastAsia"/>
          <w:lang w:val="en-US" w:eastAsia="zh-CN"/>
        </w:rPr>
      </w:pPr>
      <w:bookmarkStart w:id="16" w:name="_Toc6595"/>
      <w:r>
        <w:rPr>
          <w:rFonts w:hint="eastAsia"/>
          <w:lang w:val="en-US" w:eastAsia="zh-CN"/>
        </w:rPr>
        <w:t>1.3.1.矩阵的初等变换</w:t>
      </w:r>
      <w:bookmarkEnd w:id="16"/>
    </w:p>
    <w:p>
      <w:r>
        <w:drawing>
          <wp:inline distT="0" distB="0" distL="114300" distR="114300">
            <wp:extent cx="5268595" cy="4573905"/>
            <wp:effectExtent l="0" t="0" r="444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54880" cy="115062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606925"/>
            <wp:effectExtent l="0" t="0" r="0" b="1079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0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利用初等变换来解方程组，方程组（1）的增广矩阵为：</w:t>
      </w:r>
    </w:p>
    <w:p>
      <w:r>
        <w:drawing>
          <wp:inline distT="0" distB="0" distL="114300" distR="114300">
            <wp:extent cx="2522220" cy="1112520"/>
            <wp:effectExtent l="0" t="0" r="7620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6100" cy="4518660"/>
            <wp:effectExtent l="0" t="0" r="7620" b="762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02280" cy="1089660"/>
            <wp:effectExtent l="0" t="0" r="0" b="762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87240" cy="2941320"/>
            <wp:effectExtent l="0" t="0" r="0" b="0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88975"/>
            <wp:effectExtent l="0" t="0" r="14605" b="12065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424805"/>
            <wp:effectExtent l="0" t="0" r="13970" b="635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99845"/>
            <wp:effectExtent l="0" t="0" r="14605" b="10795"/>
            <wp:docPr id="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为证明上述定理，首先引入初等矩阵</w:t>
      </w:r>
    </w:p>
    <w:p>
      <w:r>
        <w:drawing>
          <wp:inline distT="0" distB="0" distL="114300" distR="114300">
            <wp:extent cx="4648200" cy="266700"/>
            <wp:effectExtent l="0" t="0" r="0" b="7620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三种初等矩阵（对应三种初等变换）</w:t>
      </w:r>
    </w:p>
    <w:p>
      <w:r>
        <w:drawing>
          <wp:inline distT="0" distB="0" distL="114300" distR="114300">
            <wp:extent cx="4541520" cy="281940"/>
            <wp:effectExtent l="0" t="0" r="0" b="7620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2415540"/>
            <wp:effectExtent l="0" t="0" r="0" b="7620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8640" cy="1722120"/>
            <wp:effectExtent l="0" t="0" r="0" b="0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78000"/>
            <wp:effectExtent l="0" t="0" r="0" b="5080"/>
            <wp:docPr id="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2065020"/>
            <wp:effectExtent l="0" t="0" r="0" b="7620"/>
            <wp:docPr id="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40715"/>
            <wp:effectExtent l="0" t="0" r="13970" b="14605"/>
            <wp:docPr id="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同理，其他两种初等变换亦如此</w:t>
      </w:r>
    </w:p>
    <w:p>
      <w:r>
        <w:drawing>
          <wp:inline distT="0" distB="0" distL="114300" distR="114300">
            <wp:extent cx="5273675" cy="594995"/>
            <wp:effectExtent l="0" t="0" r="14605" b="14605"/>
            <wp:docPr id="8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22275"/>
            <wp:effectExtent l="0" t="0" r="5080" b="4445"/>
            <wp:docPr id="9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4900" cy="1645920"/>
            <wp:effectExtent l="0" t="0" r="7620" b="0"/>
            <wp:docPr id="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19500" cy="320040"/>
            <wp:effectExtent l="0" t="0" r="7620" b="0"/>
            <wp:docPr id="9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17" w:name="_Toc16157"/>
      <w:r>
        <w:rPr>
          <w:rFonts w:hint="eastAsia"/>
          <w:lang w:val="en-US" w:eastAsia="zh-CN"/>
        </w:rPr>
        <w:t>1.3.2.利用初等变换求矩阵的逆</w:t>
      </w:r>
      <w:bookmarkEnd w:id="17"/>
    </w:p>
    <w:p>
      <w:r>
        <w:drawing>
          <wp:inline distT="0" distB="0" distL="114300" distR="114300">
            <wp:extent cx="4533900" cy="784860"/>
            <wp:effectExtent l="0" t="0" r="7620" b="7620"/>
            <wp:docPr id="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5905"/>
            <wp:effectExtent l="0" t="0" r="3175" b="13335"/>
            <wp:docPr id="9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0510"/>
            <wp:effectExtent l="0" t="0" r="0" b="13970"/>
            <wp:docPr id="9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即（A,E）经过行变换变为（E,Q），PA=E，PE=Q，P=</w:t>
      </w:r>
      <w:r>
        <w:rPr>
          <w:rFonts w:hint="eastAsia"/>
          <w:position w:val="-4"/>
          <w:lang w:val="en-US" w:eastAsia="zh-CN"/>
        </w:rPr>
        <w:object>
          <v:shape id="_x0000_i1026" o:spt="75" type="#_x0000_t75" style="height:15pt;width:18pt;" o:ole="t" filled="f" o:preferrelative="t" stroked="f" coordsize="21600,21600">
            <v:path/>
            <v:fill on="f" focussize="0,0"/>
            <v:stroke on="f"/>
            <v:imagedata r:id="rId98" o:title=""/>
            <o:lock v:ext="edit" aspectratio="t"/>
            <w10:wrap type="none"/>
            <w10:anchorlock/>
          </v:shape>
          <o:OLEObject Type="Embed" ProgID="Equation.KSEE3" ShapeID="_x0000_i1026" DrawAspect="Content" ObjectID="_1468075726" r:id="rId97">
            <o:LockedField>false</o:LockedField>
          </o:OLEObject>
        </w:object>
      </w:r>
      <w:r>
        <w:rPr>
          <w:rFonts w:hint="eastAsia"/>
          <w:lang w:val="en-US" w:eastAsia="zh-CN"/>
        </w:rPr>
        <w:t>，所以Q为</w:t>
      </w:r>
      <w:r>
        <w:rPr>
          <w:rFonts w:hint="eastAsia"/>
          <w:position w:val="-4"/>
          <w:lang w:val="en-US" w:eastAsia="zh-CN"/>
        </w:rPr>
        <w:object>
          <v:shape id="_x0000_i1027" o:spt="75" type="#_x0000_t75" style="height:15pt;width:18pt;" o:ole="t" filled="f" o:preferrelative="t" stroked="f" coordsize="21600,21600">
            <v:path/>
            <v:fill on="f" focussize="0,0"/>
            <v:stroke on="f"/>
            <v:imagedata r:id="rId98" o:title=""/>
            <o:lock v:ext="edit" aspectratio="t"/>
            <w10:wrap type="none"/>
            <w10:anchorlock/>
          </v:shape>
          <o:OLEObject Type="Embed" ProgID="Equation.KSEE3" ShapeID="_x0000_i1027" DrawAspect="Content" ObjectID="_1468075727" r:id="rId99">
            <o:LockedField>false</o:LockedField>
          </o:OLEObject>
        </w:object>
      </w:r>
    </w:p>
    <w:p>
      <w:pPr>
        <w:pStyle w:val="4"/>
        <w:bidi w:val="0"/>
        <w:rPr>
          <w:rFonts w:hint="eastAsia"/>
          <w:lang w:val="en-US" w:eastAsia="zh-CN"/>
        </w:rPr>
      </w:pPr>
      <w:bookmarkStart w:id="18" w:name="_Toc6184"/>
      <w:r>
        <w:rPr>
          <w:rFonts w:hint="eastAsia"/>
          <w:lang w:val="en-US" w:eastAsia="zh-CN"/>
        </w:rPr>
        <w:t>1.3.3.矩阵的秩</w:t>
      </w:r>
      <w:bookmarkEnd w:id="18"/>
    </w:p>
    <w:p>
      <w:r>
        <w:drawing>
          <wp:inline distT="0" distB="0" distL="114300" distR="114300">
            <wp:extent cx="5273675" cy="1620520"/>
            <wp:effectExtent l="0" t="0" r="14605" b="10160"/>
            <wp:docPr id="9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26235"/>
            <wp:effectExtent l="0" t="0" r="5080" b="4445"/>
            <wp:docPr id="9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1341120"/>
            <wp:effectExtent l="0" t="0" r="0" b="0"/>
            <wp:docPr id="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859280"/>
            <wp:effectExtent l="0" t="0" r="5080" b="0"/>
            <wp:docPr id="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23950"/>
            <wp:effectExtent l="0" t="0" r="5080" b="3810"/>
            <wp:docPr id="10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289560"/>
            <wp:effectExtent l="0" t="0" r="0" b="0"/>
            <wp:docPr id="1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3420" cy="320040"/>
            <wp:effectExtent l="0" t="0" r="7620" b="0"/>
            <wp:docPr id="1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1341120"/>
            <wp:effectExtent l="0" t="0" r="7620" b="0"/>
            <wp:docPr id="10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61590"/>
            <wp:effectExtent l="0" t="0" r="14605" b="13970"/>
            <wp:docPr id="10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矩阵秩的性质：</w:t>
      </w:r>
    </w:p>
    <w:p>
      <w:r>
        <w:drawing>
          <wp:inline distT="0" distB="0" distL="114300" distR="114300">
            <wp:extent cx="4236720" cy="1691640"/>
            <wp:effectExtent l="0" t="0" r="0" b="0"/>
            <wp:docPr id="10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8640" cy="541020"/>
            <wp:effectExtent l="0" t="0" r="0" b="7620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2700" cy="274320"/>
            <wp:effectExtent l="0" t="0" r="7620" b="0"/>
            <wp:docPr id="1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5360" cy="579120"/>
            <wp:effectExtent l="0" t="0" r="0" b="0"/>
            <wp:docPr id="1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19" w:name="_Toc27952"/>
      <w:r>
        <w:rPr>
          <w:rFonts w:hint="eastAsia"/>
          <w:lang w:val="en-US" w:eastAsia="zh-CN"/>
        </w:rPr>
        <w:t>1.3.4.线性方程组的解</w:t>
      </w:r>
      <w:bookmarkEnd w:id="19"/>
    </w:p>
    <w:p>
      <w:r>
        <w:drawing>
          <wp:inline distT="0" distB="0" distL="114300" distR="114300">
            <wp:extent cx="5274310" cy="1682750"/>
            <wp:effectExtent l="0" t="0" r="13970" b="8890"/>
            <wp:docPr id="10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9160" cy="1120140"/>
            <wp:effectExtent l="0" t="0" r="0" b="7620"/>
            <wp:docPr id="11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05460"/>
            <wp:effectExtent l="0" t="0" r="1905" b="12700"/>
            <wp:docPr id="1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20" w:name="_Toc23378"/>
      <w:r>
        <w:rPr>
          <w:rFonts w:hint="eastAsia"/>
          <w:lang w:val="en-US" w:eastAsia="zh-CN"/>
        </w:rPr>
        <w:t>1.4.矩阵的特征值和特征向量</w:t>
      </w:r>
      <w:bookmarkEnd w:id="20"/>
    </w:p>
    <w:p>
      <w:pPr>
        <w:pStyle w:val="4"/>
        <w:bidi w:val="0"/>
        <w:rPr>
          <w:rFonts w:hint="eastAsia"/>
          <w:lang w:val="en-US" w:eastAsia="zh-CN"/>
        </w:rPr>
      </w:pPr>
      <w:bookmarkStart w:id="21" w:name="_Toc24624"/>
      <w:r>
        <w:rPr>
          <w:rFonts w:hint="eastAsia"/>
          <w:lang w:val="en-US" w:eastAsia="zh-CN"/>
        </w:rPr>
        <w:t>1.4.1.向量的内积和范数</w:t>
      </w:r>
      <w:bookmarkEnd w:id="21"/>
    </w:p>
    <w:p>
      <w:r>
        <w:drawing>
          <wp:inline distT="0" distB="0" distL="114300" distR="114300">
            <wp:extent cx="5267960" cy="3539490"/>
            <wp:effectExtent l="0" t="0" r="5080" b="11430"/>
            <wp:docPr id="11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内积也称为点积，也可以表示为&lt;x,y&gt;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柯西不等式：</w:t>
      </w:r>
    </w:p>
    <w:p>
      <w:r>
        <w:drawing>
          <wp:inline distT="0" distB="0" distL="114300" distR="114300">
            <wp:extent cx="1866900" cy="297180"/>
            <wp:effectExtent l="0" t="0" r="7620" b="7620"/>
            <wp:docPr id="11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可以令z=x-λy，利用[z,z]&gt;=0，求出关于λ的二元一次方程，然后利用</w:t>
      </w:r>
      <w:r>
        <w:rPr>
          <w:rFonts w:hint="eastAsia"/>
          <w:position w:val="-6"/>
          <w:lang w:val="en-US" w:eastAsia="zh-CN"/>
        </w:rPr>
        <w:object>
          <v:shape id="_x0000_i1028" o:spt="75" type="#_x0000_t75" style="height:16pt;width:59pt;" o:ole="t" filled="f" o:preferrelative="t" stroked="f" coordsize="21600,21600">
            <v:path/>
            <v:fill on="f" focussize="0,0"/>
            <v:stroke on="f"/>
            <v:imagedata r:id="rId119" o:title=""/>
            <o:lock v:ext="edit" aspectratio="t"/>
            <w10:wrap type="none"/>
            <w10:anchorlock/>
          </v:shape>
          <o:OLEObject Type="Embed" ProgID="Equation.KSEE3" ShapeID="_x0000_i1028" DrawAspect="Content" ObjectID="_1468075728" r:id="rId118">
            <o:LockedField>false</o:LockedField>
          </o:OLEObject>
        </w:object>
      </w:r>
      <w:r>
        <w:rPr>
          <w:rFonts w:hint="eastAsia"/>
          <w:lang w:val="en-US" w:eastAsia="zh-CN"/>
        </w:rPr>
        <w:t>证明</w:t>
      </w:r>
    </w:p>
    <w:p>
      <w:r>
        <w:drawing>
          <wp:inline distT="0" distB="0" distL="114300" distR="114300">
            <wp:extent cx="4998720" cy="2362200"/>
            <wp:effectExtent l="0" t="0" r="0" b="0"/>
            <wp:docPr id="11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27990"/>
            <wp:effectExtent l="0" t="0" r="5080" b="13970"/>
            <wp:docPr id="11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73710"/>
            <wp:effectExtent l="0" t="0" r="4445" b="13970"/>
            <wp:docPr id="11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线性无关定义：</w:t>
      </w:r>
    </w:p>
    <w:p>
      <w:r>
        <w:drawing>
          <wp:inline distT="0" distB="0" distL="114300" distR="114300">
            <wp:extent cx="5274310" cy="1086485"/>
            <wp:effectExtent l="0" t="0" r="13970" b="10795"/>
            <wp:docPr id="11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定理1证明：</w:t>
      </w:r>
    </w:p>
    <w:p>
      <w:r>
        <w:drawing>
          <wp:inline distT="0" distB="0" distL="114300" distR="114300">
            <wp:extent cx="2141220" cy="251460"/>
            <wp:effectExtent l="0" t="0" r="7620" b="7620"/>
            <wp:docPr id="11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230630"/>
            <wp:effectExtent l="0" t="0" r="5080" b="3810"/>
            <wp:docPr id="11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78760"/>
            <wp:effectExtent l="0" t="0" r="5080" b="10160"/>
            <wp:docPr id="12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二维或者三维空间的规范正交基有哪些？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如何求出这些系数</w:t>
      </w:r>
      <w:r>
        <w:rPr>
          <w:rFonts w:hint="eastAsia"/>
          <w:position w:val="-10"/>
          <w:lang w:val="en-US" w:eastAsia="zh-CN"/>
        </w:rPr>
        <w:object>
          <v:shape id="_x0000_i1029" o:spt="75" type="#_x0000_t75" style="height:17pt;width:67.95pt;" o:ole="t" filled="f" o:preferrelative="t" stroked="f" coordsize="21600,21600">
            <v:path/>
            <v:fill on="f" focussize="0,0"/>
            <v:stroke on="f"/>
            <v:imagedata r:id="rId128" o:title=""/>
            <o:lock v:ext="edit" aspectratio="t"/>
            <w10:wrap type="none"/>
            <w10:anchorlock/>
          </v:shape>
          <o:OLEObject Type="Embed" ProgID="Equation.KSEE3" ShapeID="_x0000_i1029" DrawAspect="Content" ObjectID="_1468075729" r:id="rId127">
            <o:LockedField>false</o:LockedField>
          </o:OLEObject>
        </w:object>
      </w:r>
      <w:r>
        <w:rPr>
          <w:rFonts w:hint="eastAsia"/>
          <w:lang w:val="en-US" w:eastAsia="zh-CN"/>
        </w:rPr>
        <w:t>？</w:t>
      </w:r>
    </w:p>
    <w:p>
      <w:r>
        <w:drawing>
          <wp:inline distT="0" distB="0" distL="114300" distR="114300">
            <wp:extent cx="4373880" cy="320040"/>
            <wp:effectExtent l="0" t="0" r="0" b="0"/>
            <wp:docPr id="12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6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00200" cy="579120"/>
            <wp:effectExtent l="0" t="0" r="0" b="0"/>
            <wp:docPr id="12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8640" cy="899160"/>
            <wp:effectExtent l="0" t="0" r="0" b="0"/>
            <wp:docPr id="12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485900"/>
            <wp:effectExtent l="0" t="0" r="7620" b="7620"/>
            <wp:docPr id="12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648335"/>
            <wp:effectExtent l="0" t="0" r="5080" b="6985"/>
            <wp:docPr id="12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6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22" w:name="_Toc24309"/>
      <w:r>
        <w:rPr>
          <w:rFonts w:hint="eastAsia"/>
          <w:lang w:val="en-US" w:eastAsia="zh-CN"/>
        </w:rPr>
        <w:t>1.4.2.方阵的特征值与特征向量</w:t>
      </w:r>
      <w:bookmarkEnd w:id="22"/>
    </w:p>
    <w:p>
      <w:r>
        <w:drawing>
          <wp:inline distT="0" distB="0" distL="114300" distR="114300">
            <wp:extent cx="5274310" cy="948055"/>
            <wp:effectExtent l="0" t="0" r="13970" b="12065"/>
            <wp:docPr id="12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如何求解特征值与特征向量？</w:t>
      </w:r>
    </w:p>
    <w:p>
      <w:r>
        <w:drawing>
          <wp:inline distT="0" distB="0" distL="114300" distR="114300">
            <wp:extent cx="5267960" cy="2153920"/>
            <wp:effectExtent l="0" t="0" r="5080" b="10160"/>
            <wp:docPr id="12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4720" cy="624840"/>
            <wp:effectExtent l="0" t="0" r="0" b="0"/>
            <wp:docPr id="12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展开行列式后为关于λ的n次式，利用韦达定理可证上式</w:t>
      </w:r>
    </w:p>
    <w:p>
      <w:r>
        <w:drawing>
          <wp:inline distT="0" distB="0" distL="114300" distR="114300">
            <wp:extent cx="5274310" cy="1092200"/>
            <wp:effectExtent l="0" t="0" r="13970" b="5080"/>
            <wp:docPr id="12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2900" cy="571500"/>
            <wp:effectExtent l="0" t="0" r="7620" b="7620"/>
            <wp:docPr id="13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747260"/>
            <wp:effectExtent l="0" t="0" r="13970" b="7620"/>
            <wp:docPr id="13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7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1021080"/>
            <wp:effectExtent l="0" t="0" r="7620" b="0"/>
            <wp:docPr id="13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724660"/>
            <wp:effectExtent l="0" t="0" r="1905" b="12700"/>
            <wp:docPr id="13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9160" cy="4221480"/>
            <wp:effectExtent l="0" t="0" r="0" b="0"/>
            <wp:docPr id="13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为何只解出两个特征向量？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原因是特征值出现重根</w:t>
      </w:r>
    </w:p>
    <w:p>
      <w:r>
        <w:drawing>
          <wp:inline distT="0" distB="0" distL="114300" distR="114300">
            <wp:extent cx="3124200" cy="1005840"/>
            <wp:effectExtent l="0" t="0" r="0" b="0"/>
            <wp:docPr id="13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4900" cy="853440"/>
            <wp:effectExtent l="0" t="0" r="7620" b="0"/>
            <wp:docPr id="13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22045"/>
            <wp:effectExtent l="0" t="0" r="1905" b="5715"/>
            <wp:docPr id="13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51485"/>
            <wp:effectExtent l="0" t="0" r="13970" b="5715"/>
            <wp:docPr id="13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7810"/>
            <wp:effectExtent l="0" t="0" r="635" b="1270"/>
            <wp:docPr id="13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这里可以先把</w:t>
      </w:r>
      <w:r>
        <w:rPr>
          <w:rFonts w:hint="eastAsia"/>
          <w:position w:val="-4"/>
          <w:lang w:val="en-US" w:eastAsia="zh-CN"/>
        </w:rPr>
        <w:object>
          <v:shape id="_x0000_i1030" o:spt="75" type="#_x0000_t75" style="height:15pt;width:15pt;" o:ole="t" filled="f" o:preferrelative="t" stroked="f" coordsize="21600,21600">
            <v:path/>
            <v:fill on="f" focussize="0,0"/>
            <v:stroke on="f"/>
            <v:imagedata r:id="rId149" o:title=""/>
            <o:lock v:ext="edit" aspectratio="t"/>
            <w10:wrap type="none"/>
            <w10:anchorlock/>
          </v:shape>
          <o:OLEObject Type="Embed" ProgID="Equation.KSEE3" ShapeID="_x0000_i1030" DrawAspect="Content" ObjectID="_1468075730" r:id="rId148">
            <o:LockedField>false</o:LockedField>
          </o:OLEObject>
        </w:object>
      </w:r>
      <w:r>
        <w:rPr>
          <w:rFonts w:hint="eastAsia"/>
          <w:lang w:val="en-US" w:eastAsia="zh-CN"/>
        </w:rPr>
        <w:t>设为</w:t>
      </w:r>
      <w:r>
        <w:rPr>
          <w:rFonts w:hint="eastAsia"/>
          <w:position w:val="-4"/>
          <w:lang w:val="en-US" w:eastAsia="zh-CN"/>
        </w:rPr>
        <w:object>
          <v:shape id="_x0000_i1031" o:spt="75" type="#_x0000_t75" style="height:15pt;width:16pt;" o:ole="t" filled="f" o:preferrelative="t" stroked="f" coordsize="21600,21600">
            <v:path/>
            <v:fill on="f" focussize="0,0"/>
            <v:stroke on="f"/>
            <v:imagedata r:id="rId151" o:title=""/>
            <o:lock v:ext="edit" aspectratio="t"/>
            <w10:wrap type="none"/>
            <w10:anchorlock/>
          </v:shape>
          <o:OLEObject Type="Embed" ProgID="Equation.KSEE3" ShapeID="_x0000_i1031" DrawAspect="Content" ObjectID="_1468075731" r:id="rId150">
            <o:LockedField>false</o:LockedField>
          </o:OLEObject>
        </w:object>
      </w:r>
      <w:r>
        <w:rPr>
          <w:rFonts w:hint="eastAsia"/>
          <w:lang w:val="en-US" w:eastAsia="zh-CN"/>
        </w:rPr>
        <w:t>求解？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然后再求</w:t>
      </w:r>
      <w:r>
        <w:rPr>
          <w:rFonts w:hint="eastAsia"/>
          <w:position w:val="-4"/>
          <w:lang w:val="en-US" w:eastAsia="zh-CN"/>
        </w:rPr>
        <w:object>
          <v:shape id="_x0000_i1032" o:spt="75" type="#_x0000_t75" style="height:15pt;width:15pt;" o:ole="t" filled="f" o:preferrelative="t" stroked="f" coordsize="21600,21600">
            <v:path/>
            <v:fill on="f" focussize="0,0"/>
            <v:stroke on="f"/>
            <v:imagedata r:id="rId149" o:title=""/>
            <o:lock v:ext="edit" aspectratio="t"/>
            <w10:wrap type="none"/>
            <w10:anchorlock/>
          </v:shape>
          <o:OLEObject Type="Embed" ProgID="Equation.KSEE3" ShapeID="_x0000_i1032" DrawAspect="Content" ObjectID="_1468075732" r:id="rId152">
            <o:LockedField>false</o:LockedField>
          </o:OLEObject>
        </w:object>
      </w:r>
      <w:r>
        <w:rPr>
          <w:rFonts w:hint="eastAsia"/>
          <w:lang w:val="en-US" w:eastAsia="zh-CN"/>
        </w:rPr>
        <w:t>，即A的伴随矩阵</w:t>
      </w:r>
    </w:p>
    <w:p>
      <w:r>
        <w:drawing>
          <wp:inline distT="0" distB="0" distL="114300" distR="114300">
            <wp:extent cx="5267960" cy="1613535"/>
            <wp:effectExtent l="0" t="0" r="5080" b="1905"/>
            <wp:docPr id="14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8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23" w:name="_Toc2293"/>
      <w:r>
        <w:rPr>
          <w:rFonts w:hint="eastAsia"/>
          <w:lang w:val="en-US" w:eastAsia="zh-CN"/>
        </w:rPr>
        <w:t>1.4.3.相似矩阵</w:t>
      </w:r>
      <w:bookmarkEnd w:id="23"/>
    </w:p>
    <w:p>
      <w:r>
        <w:drawing>
          <wp:inline distT="0" distB="0" distL="114300" distR="114300">
            <wp:extent cx="5273040" cy="1352550"/>
            <wp:effectExtent l="0" t="0" r="0" b="3810"/>
            <wp:docPr id="14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8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594360"/>
            <wp:effectExtent l="0" t="0" r="7620" b="0"/>
            <wp:docPr id="14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8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266700"/>
            <wp:effectExtent l="0" t="0" r="0" b="7620"/>
            <wp:docPr id="14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8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23360" cy="1744980"/>
            <wp:effectExtent l="0" t="0" r="0" b="7620"/>
            <wp:docPr id="14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8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19885"/>
            <wp:effectExtent l="0" t="0" r="5080" b="10795"/>
            <wp:docPr id="14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0180" cy="1790700"/>
            <wp:effectExtent l="0" t="0" r="7620" b="7620"/>
            <wp:docPr id="14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2435"/>
            <wp:effectExtent l="0" t="0" r="14605" b="9525"/>
            <wp:docPr id="14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64820"/>
            <wp:effectExtent l="0" t="0" r="13970" b="7620"/>
            <wp:docPr id="14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9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5585"/>
            <wp:effectExtent l="0" t="0" r="2540" b="8255"/>
            <wp:docPr id="14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9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24" w:name="_Toc27837"/>
      <w:r>
        <w:rPr>
          <w:rFonts w:hint="eastAsia"/>
          <w:lang w:val="en-US" w:eastAsia="zh-CN"/>
        </w:rPr>
        <w:t>1.4.4.对称矩阵的对角化</w:t>
      </w:r>
      <w:bookmarkEnd w:id="24"/>
    </w:p>
    <w:p>
      <w:r>
        <w:drawing>
          <wp:inline distT="0" distB="0" distL="114300" distR="114300">
            <wp:extent cx="2628900" cy="259080"/>
            <wp:effectExtent l="0" t="0" r="7620" b="0"/>
            <wp:docPr id="15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9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84505"/>
            <wp:effectExtent l="0" t="0" r="5080" b="3175"/>
            <wp:docPr id="15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9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3520" cy="1455420"/>
            <wp:effectExtent l="0" t="0" r="0" b="7620"/>
            <wp:docPr id="15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9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6695" cy="469265"/>
            <wp:effectExtent l="0" t="0" r="12065" b="3175"/>
            <wp:docPr id="15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9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6060" cy="3784600"/>
            <wp:effectExtent l="0" t="0" r="12700" b="10160"/>
            <wp:docPr id="155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0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4300" cy="1150620"/>
            <wp:effectExtent l="0" t="0" r="7620" b="7620"/>
            <wp:docPr id="156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6695" cy="3422650"/>
            <wp:effectExtent l="0" t="0" r="12065" b="6350"/>
            <wp:docPr id="158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21455" cy="5175885"/>
            <wp:effectExtent l="0" t="0" r="1905" b="5715"/>
            <wp:docPr id="160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0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21455" cy="517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向量的正交化参照p114施密特规范正交化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5" w:name="_Toc24062"/>
      <w:r>
        <w:rPr>
          <w:rFonts w:hint="eastAsia"/>
          <w:lang w:val="en-US" w:eastAsia="zh-CN"/>
        </w:rPr>
        <w:t>1.4.5.二次型和矩阵的正定性</w:t>
      </w:r>
      <w:bookmarkEnd w:id="25"/>
    </w:p>
    <w:p>
      <w:r>
        <w:drawing>
          <wp:inline distT="0" distB="0" distL="114300" distR="114300">
            <wp:extent cx="4175760" cy="1935480"/>
            <wp:effectExtent l="0" t="0" r="0" b="0"/>
            <wp:docPr id="161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0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0160" cy="1143000"/>
            <wp:effectExtent l="0" t="0" r="0" b="0"/>
            <wp:docPr id="162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0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13760" cy="1424940"/>
            <wp:effectExtent l="0" t="0" r="0" b="7620"/>
            <wp:docPr id="163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0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34740" cy="1188720"/>
            <wp:effectExtent l="0" t="0" r="7620" b="0"/>
            <wp:docPr id="164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56560" cy="1722120"/>
            <wp:effectExtent l="0" t="0" r="0" b="0"/>
            <wp:docPr id="165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1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24940" cy="266700"/>
            <wp:effectExtent l="0" t="0" r="7620" b="7620"/>
            <wp:docPr id="166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1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6060" cy="732155"/>
            <wp:effectExtent l="0" t="0" r="12700" b="14605"/>
            <wp:docPr id="167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7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96840" cy="297180"/>
            <wp:effectExtent l="0" t="0" r="0" b="7620"/>
            <wp:docPr id="168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1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A正定</w:t>
      </w:r>
      <w:r>
        <w:rPr>
          <w:rFonts w:hint="eastAsia"/>
          <w:position w:val="-14"/>
          <w:lang w:val="en-US" w:eastAsia="zh-CN"/>
        </w:rPr>
        <w:object>
          <v:shape id="_x0000_i1033" o:spt="75" type="#_x0000_t75" style="height:20pt;width:48pt;" o:ole="t" filled="f" o:preferrelative="t" stroked="f" coordsize="21600,21600">
            <v:path/>
            <v:fill on="f" focussize="0,0"/>
            <v:stroke on="f"/>
            <v:imagedata r:id="rId180" o:title=""/>
            <o:lock v:ext="edit" aspectratio="t"/>
            <w10:wrap type="none"/>
            <w10:anchorlock/>
          </v:shape>
          <o:OLEObject Type="Embed" ProgID="Equation.KSEE3" ShapeID="_x0000_i1033" DrawAspect="Content" ObjectID="_1468075733" r:id="rId17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A半正定</w:t>
      </w:r>
      <w:r>
        <w:rPr>
          <w:rFonts w:hint="eastAsia"/>
          <w:position w:val="-14"/>
          <w:lang w:val="en-US" w:eastAsia="zh-CN"/>
        </w:rPr>
        <w:object>
          <v:shape id="_x0000_i1034" o:spt="75" type="#_x0000_t75" style="height:20pt;width:48pt;" o:ole="t" filled="f" o:preferrelative="t" stroked="f" coordsize="21600,21600">
            <v:path/>
            <v:fill on="f" focussize="0,0"/>
            <v:stroke on="f"/>
            <v:imagedata r:id="rId182" o:title=""/>
            <o:lock v:ext="edit" aspectratio="t"/>
            <w10:wrap type="none"/>
            <w10:anchorlock/>
          </v:shape>
          <o:OLEObject Type="Embed" ProgID="Equation.KSEE3" ShapeID="_x0000_i1034" DrawAspect="Content" ObjectID="_1468075734" r:id="rId181">
            <o:LockedField>false</o:LockedField>
          </o:OLEObject>
        </w:object>
      </w:r>
    </w:p>
    <w:p>
      <w:pPr>
        <w:pStyle w:val="3"/>
        <w:bidi w:val="0"/>
        <w:rPr>
          <w:rFonts w:hint="eastAsia"/>
          <w:lang w:val="en-US" w:eastAsia="zh-CN"/>
        </w:rPr>
      </w:pPr>
      <w:bookmarkStart w:id="26" w:name="_Toc11936"/>
      <w:r>
        <w:rPr>
          <w:rFonts w:hint="eastAsia"/>
          <w:lang w:val="en-US" w:eastAsia="zh-CN"/>
        </w:rPr>
        <w:t>1.5.矩阵的奇异值</w:t>
      </w:r>
      <w:bookmarkEnd w:id="26"/>
    </w:p>
    <w:p>
      <w:pPr>
        <w:pStyle w:val="4"/>
        <w:bidi w:val="0"/>
        <w:rPr>
          <w:rFonts w:hint="eastAsia"/>
          <w:lang w:val="en-US" w:eastAsia="zh-CN"/>
        </w:rPr>
      </w:pPr>
      <w:bookmarkStart w:id="27" w:name="_Toc8442"/>
      <w:r>
        <w:rPr>
          <w:rFonts w:hint="eastAsia"/>
          <w:lang w:val="en-US" w:eastAsia="zh-CN"/>
        </w:rPr>
        <w:t>1.5.1.矩阵的奇异值分解（svd分解）</w:t>
      </w:r>
      <w:bookmarkEnd w:id="27"/>
    </w:p>
    <w:p>
      <w:r>
        <w:drawing>
          <wp:inline distT="0" distB="0" distL="114300" distR="114300">
            <wp:extent cx="5300345" cy="921385"/>
            <wp:effectExtent l="0" t="0" r="3175" b="8255"/>
            <wp:docPr id="169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1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证明：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</w:t>
      </w:r>
      <w:r>
        <w:rPr>
          <w:rFonts w:hint="eastAsia"/>
          <w:position w:val="-10"/>
          <w:lang w:val="en-US" w:eastAsia="zh-CN"/>
        </w:rPr>
        <w:object>
          <v:shape id="_x0000_i1035" o:spt="75" type="#_x0000_t75" style="height:18pt;width:26pt;" o:ole="t" filled="f" o:preferrelative="t" stroked="f" coordsize="21600,21600">
            <v:path/>
            <v:fill on="f" focussize="0,0"/>
            <v:stroke on="f"/>
            <v:imagedata r:id="rId185" o:title=""/>
            <o:lock v:ext="edit" aspectratio="t"/>
            <w10:wrap type="none"/>
            <w10:anchorlock/>
          </v:shape>
          <o:OLEObject Type="Embed" ProgID="Equation.KSEE3" ShapeID="_x0000_i1035" DrawAspect="Content" ObjectID="_1468075735" r:id="rId184">
            <o:LockedField>false</o:LockedField>
          </o:OLEObject>
        </w:object>
      </w:r>
      <w:r>
        <w:rPr>
          <w:rFonts w:hint="eastAsia"/>
          <w:lang w:val="en-US" w:eastAsia="zh-CN"/>
        </w:rPr>
        <w:t>为m行n列，秩为r的矩阵</w:t>
      </w:r>
    </w:p>
    <w:p>
      <w:pPr>
        <w:ind w:firstLine="420" w:firstLineChars="0"/>
      </w:pPr>
      <w:r>
        <w:drawing>
          <wp:inline distT="0" distB="0" distL="114300" distR="114300">
            <wp:extent cx="3528060" cy="868680"/>
            <wp:effectExtent l="0" t="0" r="7620" b="0"/>
            <wp:docPr id="172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307965" cy="793750"/>
            <wp:effectExtent l="0" t="0" r="10795" b="13970"/>
            <wp:docPr id="17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2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306695" cy="1574800"/>
            <wp:effectExtent l="0" t="0" r="12065" b="10160"/>
            <wp:docPr id="17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2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奇异值定义：</w:t>
      </w:r>
    </w:p>
    <w:p>
      <w:r>
        <w:drawing>
          <wp:inline distT="0" distB="0" distL="114300" distR="114300">
            <wp:extent cx="4886960" cy="869315"/>
            <wp:effectExtent l="0" t="0" r="5080" b="14605"/>
            <wp:docPr id="170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1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这里有r个λ大于0，因为</w:t>
      </w:r>
      <w:r>
        <w:rPr>
          <w:rFonts w:hint="eastAsia"/>
          <w:position w:val="-4"/>
          <w:lang w:val="en-US" w:eastAsia="zh-CN"/>
        </w:rPr>
        <w:object>
          <v:shape id="_x0000_i1036" o:spt="75" type="#_x0000_t75" style="height:15pt;width:24.95pt;" o:ole="t" filled="f" o:preferrelative="t" stroked="f" coordsize="21600,21600">
            <v:path/>
            <v:fill on="f" focussize="0,0"/>
            <v:stroke on="f"/>
            <v:imagedata r:id="rId191" o:title=""/>
            <o:lock v:ext="edit" aspectratio="t"/>
            <w10:wrap type="none"/>
            <w10:anchorlock/>
          </v:shape>
          <o:OLEObject Type="Embed" ProgID="Equation.KSEE3" ShapeID="_x0000_i1036" DrawAspect="Content" ObjectID="_1468075736" r:id="rId190">
            <o:LockedField>false</o:LockedField>
          </o:OLEObject>
        </w:object>
      </w:r>
      <w:r>
        <w:rPr>
          <w:rFonts w:hint="eastAsia"/>
          <w:lang w:val="en-US" w:eastAsia="zh-CN"/>
        </w:rPr>
        <w:t>为对称阵，所以</w:t>
      </w:r>
      <w:r>
        <w:rPr>
          <w:rFonts w:hint="eastAsia"/>
          <w:position w:val="-4"/>
          <w:lang w:val="en-US" w:eastAsia="zh-CN"/>
        </w:rPr>
        <w:object>
          <v:shape id="_x0000_i1037" o:spt="75" type="#_x0000_t75" style="height:15pt;width:24.95pt;" o:ole="t" filled="f" o:preferrelative="t" stroked="f" coordsize="21600,21600">
            <v:path/>
            <v:fill on="f" focussize="0,0"/>
            <v:stroke on="f"/>
            <v:imagedata r:id="rId191" o:title=""/>
            <o:lock v:ext="edit" aspectratio="t"/>
            <w10:wrap type="none"/>
            <w10:anchorlock/>
          </v:shape>
          <o:OLEObject Type="Embed" ProgID="Equation.KSEE3" ShapeID="_x0000_i1037" DrawAspect="Content" ObjectID="_1468075737" r:id="rId192">
            <o:LockedField>false</o:LockedField>
          </o:OLEObject>
        </w:object>
      </w:r>
      <w:r>
        <w:rPr>
          <w:rFonts w:hint="eastAsia"/>
          <w:lang w:val="en-US" w:eastAsia="zh-CN"/>
        </w:rPr>
        <w:t>可以对角化，即</w:t>
      </w:r>
      <w:r>
        <w:rPr>
          <w:rFonts w:hint="eastAsia"/>
          <w:position w:val="-4"/>
          <w:lang w:val="en-US" w:eastAsia="zh-CN"/>
        </w:rPr>
        <w:object>
          <v:shape id="_x0000_i1038" o:spt="75" type="#_x0000_t75" style="height:15pt;width:49pt;" o:ole="t" filled="f" o:preferrelative="t" stroked="f" coordsize="21600,21600">
            <v:path/>
            <v:fill on="f" focussize="0,0"/>
            <v:stroke on="f"/>
            <v:imagedata r:id="rId194" o:title=""/>
            <o:lock v:ext="edit" aspectratio="t"/>
            <w10:wrap type="none"/>
            <w10:anchorlock/>
          </v:shape>
          <o:OLEObject Type="Embed" ProgID="Equation.KSEE3" ShapeID="_x0000_i1038" DrawAspect="Content" ObjectID="_1468075738" r:id="rId193">
            <o:LockedField>false</o:LockedField>
          </o:OLEObject>
        </w:object>
      </w:r>
      <w:r>
        <w:rPr>
          <w:rFonts w:hint="eastAsia"/>
          <w:lang w:val="en-US" w:eastAsia="zh-CN"/>
        </w:rPr>
        <w:t>为对角阵，又因为R(</w:t>
      </w:r>
      <w:r>
        <w:rPr>
          <w:rFonts w:hint="eastAsia"/>
          <w:position w:val="-4"/>
          <w:lang w:val="en-US" w:eastAsia="zh-CN"/>
        </w:rPr>
        <w:object>
          <v:shape id="_x0000_i1039" o:spt="75" type="#_x0000_t75" style="height:15pt;width:24.95pt;" o:ole="t" filled="f" o:preferrelative="t" stroked="f" coordsize="21600,21600">
            <v:path/>
            <v:fill on="f" focussize="0,0"/>
            <v:stroke on="f"/>
            <v:imagedata r:id="rId191" o:title=""/>
            <o:lock v:ext="edit" aspectratio="t"/>
            <w10:wrap type="none"/>
            <w10:anchorlock/>
          </v:shape>
          <o:OLEObject Type="Embed" ProgID="Equation.KSEE3" ShapeID="_x0000_i1039" DrawAspect="Content" ObjectID="_1468075739" r:id="rId195">
            <o:LockedField>false</o:LockedField>
          </o:OLEObject>
        </w:object>
      </w:r>
      <w:r>
        <w:rPr>
          <w:rFonts w:hint="eastAsia"/>
          <w:lang w:val="en-US" w:eastAsia="zh-CN"/>
        </w:rPr>
        <w:t>)=R(A) ，且由相似定理得</w:t>
      </w:r>
      <w:r>
        <w:rPr>
          <w:rFonts w:hint="eastAsia"/>
          <w:position w:val="-4"/>
          <w:lang w:val="en-US" w:eastAsia="zh-CN"/>
        </w:rPr>
        <w:object>
          <v:shape id="_x0000_i1040" o:spt="75" type="#_x0000_t75" style="height:15pt;width:24.95pt;" o:ole="t" filled="f" o:preferrelative="t" stroked="f" coordsize="21600,21600">
            <v:path/>
            <v:fill on="f" focussize="0,0"/>
            <v:stroke on="f"/>
            <v:imagedata r:id="rId191" o:title=""/>
            <o:lock v:ext="edit" aspectratio="t"/>
            <w10:wrap type="none"/>
            <w10:anchorlock/>
          </v:shape>
          <o:OLEObject Type="Embed" ProgID="Equation.KSEE3" ShapeID="_x0000_i1040" DrawAspect="Content" ObjectID="_1468075740" r:id="rId196">
            <o:LockedField>false</o:LockedField>
          </o:OLEObject>
        </w:object>
      </w:r>
      <w:r>
        <w:rPr>
          <w:rFonts w:hint="eastAsia"/>
          <w:lang w:val="en-US" w:eastAsia="zh-CN"/>
        </w:rPr>
        <w:t>与</w:t>
      </w:r>
      <w:r>
        <w:rPr>
          <w:rFonts w:hint="eastAsia"/>
          <w:position w:val="-4"/>
          <w:lang w:val="en-US" w:eastAsia="zh-CN"/>
        </w:rPr>
        <w:object>
          <v:shape id="_x0000_i1041" o:spt="75" type="#_x0000_t75" style="height:15pt;width:49pt;" o:ole="t" filled="f" o:preferrelative="t" stroked="f" coordsize="21600,21600">
            <v:path/>
            <v:fill on="f" focussize="0,0"/>
            <v:stroke on="f"/>
            <v:imagedata r:id="rId194" o:title=""/>
            <o:lock v:ext="edit" aspectratio="t"/>
            <w10:wrap type="none"/>
            <w10:anchorlock/>
          </v:shape>
          <o:OLEObject Type="Embed" ProgID="Equation.KSEE3" ShapeID="_x0000_i1041" DrawAspect="Content" ObjectID="_1468075741" r:id="rId197">
            <o:LockedField>false</o:LockedField>
          </o:OLEObject>
        </w:object>
      </w:r>
      <w:r>
        <w:rPr>
          <w:rFonts w:hint="eastAsia"/>
          <w:lang w:val="en-US" w:eastAsia="zh-CN"/>
        </w:rPr>
        <w:t>相似，则他们的特征值相同，所以有r个λ大于0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奇异值分解（svd分解）：</w:t>
      </w:r>
    </w:p>
    <w:p>
      <w:r>
        <w:drawing>
          <wp:inline distT="0" distB="0" distL="114300" distR="114300">
            <wp:extent cx="5307330" cy="2824480"/>
            <wp:effectExtent l="0" t="0" r="11430" b="10160"/>
            <wp:docPr id="175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3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证明：</w:t>
      </w:r>
    </w:p>
    <w:p>
      <w:r>
        <w:drawing>
          <wp:inline distT="0" distB="0" distL="114300" distR="114300">
            <wp:extent cx="4338955" cy="3609340"/>
            <wp:effectExtent l="0" t="0" r="4445" b="2540"/>
            <wp:docPr id="178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3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则 </w:t>
      </w:r>
      <w:r>
        <w:rPr>
          <w:rFonts w:hint="eastAsia"/>
          <w:position w:val="-32"/>
          <w:lang w:val="en-US" w:eastAsia="zh-CN"/>
        </w:rPr>
        <w:object>
          <v:shape id="_x0000_i1042" o:spt="75" type="#_x0000_t75" style="height:38pt;width:294pt;" o:ole="t" filled="f" o:preferrelative="t" stroked="f" coordsize="21600,21600">
            <v:path/>
            <v:fill on="f" focussize="0,0"/>
            <v:stroke on="f"/>
            <v:imagedata r:id="rId201" o:title=""/>
            <o:lock v:ext="edit" aspectratio="t"/>
            <w10:wrap type="none"/>
            <w10:anchorlock/>
          </v:shape>
          <o:OLEObject Type="Embed" ProgID="Equation.KSEE3" ShapeID="_x0000_i1042" DrawAspect="Content" ObjectID="_1468075742" r:id="rId20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所以：</w:t>
      </w:r>
      <w:r>
        <w:rPr>
          <w:rFonts w:hint="eastAsia"/>
          <w:position w:val="-10"/>
          <w:lang w:val="en-US" w:eastAsia="zh-CN"/>
        </w:rPr>
        <w:object>
          <v:shape id="_x0000_i1043" o:spt="75" type="#_x0000_t75" style="height:18pt;width:70pt;" o:ole="t" filled="f" o:preferrelative="t" stroked="f" coordsize="21600,21600">
            <v:path/>
            <v:fill on="f" focussize="0,0"/>
            <v:stroke on="f"/>
            <v:imagedata r:id="rId203" o:title=""/>
            <o:lock v:ext="edit" aspectratio="t"/>
            <w10:wrap type="none"/>
            <w10:anchorlock/>
          </v:shape>
          <o:OLEObject Type="Embed" ProgID="Equation.KSEE3" ShapeID="_x0000_i1043" DrawAspect="Content" ObjectID="_1468075743" r:id="rId202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,（1）    </w:t>
      </w:r>
      <w:r>
        <w:rPr>
          <w:rFonts w:hint="eastAsia"/>
          <w:position w:val="-10"/>
          <w:lang w:val="en-US" w:eastAsia="zh-CN"/>
        </w:rPr>
        <w:object>
          <v:shape id="_x0000_i1044" o:spt="75" type="#_x0000_t75" style="height:18pt;width:55pt;" o:ole="t" filled="f" o:preferrelative="t" stroked="f" coordsize="21600,21600">
            <v:path/>
            <v:fill on="f" focussize="0,0"/>
            <v:stroke on="f"/>
            <v:imagedata r:id="rId205" o:title=""/>
            <o:lock v:ext="edit" aspectratio="t"/>
            <w10:wrap type="none"/>
            <w10:anchorlock/>
          </v:shape>
          <o:OLEObject Type="Embed" ProgID="Equation.KSEE3" ShapeID="_x0000_i1044" DrawAspect="Content" ObjectID="_1468075744" r:id="rId204">
            <o:LockedField>false</o:LockedField>
          </o:OLEObject>
        </w:object>
      </w:r>
      <w:r>
        <w:rPr>
          <w:rFonts w:hint="eastAsia"/>
          <w:lang w:val="en-US" w:eastAsia="zh-CN"/>
        </w:rPr>
        <w:t>（2）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由（1）得：</w:t>
      </w:r>
    </w:p>
    <w:p>
      <w:pPr>
        <w:ind w:firstLine="420" w:firstLineChars="0"/>
      </w:pPr>
      <w:r>
        <w:drawing>
          <wp:inline distT="0" distB="0" distL="114300" distR="114300">
            <wp:extent cx="1287780" cy="238760"/>
            <wp:effectExtent l="0" t="0" r="7620" b="5080"/>
            <wp:docPr id="180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39"/>
                    <pic:cNvPicPr>
                      <a:picLocks noChangeAspect="1"/>
                    </pic:cNvPicPr>
                  </pic:nvPicPr>
                  <pic:blipFill>
                    <a:blip r:embed="rId206"/>
                    <a:srcRect t="10689" r="63921"/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或者左右两边同时乘以Σ的逆得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935480" cy="247015"/>
            <wp:effectExtent l="0" t="0" r="0" b="12065"/>
            <wp:docPr id="182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39"/>
                    <pic:cNvPicPr>
                      <a:picLocks noChangeAspect="1"/>
                    </pic:cNvPicPr>
                  </pic:nvPicPr>
                  <pic:blipFill>
                    <a:blip r:embed="rId206"/>
                    <a:srcRect l="45775" t="7601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由（2）得：</w:t>
      </w:r>
    </w:p>
    <w:p>
      <w:pPr>
        <w:ind w:firstLine="420" w:firstLineChars="0"/>
      </w:pPr>
      <w:r>
        <w:drawing>
          <wp:inline distT="0" distB="0" distL="114300" distR="114300">
            <wp:extent cx="2163445" cy="226060"/>
            <wp:effectExtent l="0" t="0" r="635" b="2540"/>
            <wp:docPr id="181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4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163445" cy="22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2885" cy="1875155"/>
            <wp:effectExtent l="0" t="0" r="635" b="14605"/>
            <wp:docPr id="183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4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4790" cy="1934845"/>
            <wp:effectExtent l="0" t="0" r="13970" b="635"/>
            <wp:docPr id="184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4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上式称为矩阵A的</w:t>
      </w:r>
      <w:r>
        <w:rPr>
          <w:rFonts w:hint="eastAsia"/>
          <w:b/>
          <w:bCs/>
          <w:lang w:val="en-US" w:eastAsia="zh-CN"/>
        </w:rPr>
        <w:t>奇异值分解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例题：</w:t>
      </w:r>
    </w:p>
    <w:p>
      <w:r>
        <w:drawing>
          <wp:inline distT="0" distB="0" distL="114300" distR="114300">
            <wp:extent cx="2515870" cy="671830"/>
            <wp:effectExtent l="0" t="0" r="13970" b="13970"/>
            <wp:docPr id="186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4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解：</w:t>
      </w:r>
    </w:p>
    <w:p>
      <w:r>
        <w:drawing>
          <wp:inline distT="0" distB="0" distL="114300" distR="114300">
            <wp:extent cx="5306695" cy="2957830"/>
            <wp:effectExtent l="0" t="0" r="12065" b="13970"/>
            <wp:docPr id="187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4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6600" cy="1076960"/>
            <wp:effectExtent l="0" t="0" r="10160" b="5080"/>
            <wp:docPr id="188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4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1205" cy="3255010"/>
            <wp:effectExtent l="0" t="0" r="10795" b="6350"/>
            <wp:docPr id="189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4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28" w:name="_Toc26847"/>
      <w:r>
        <w:rPr>
          <w:rFonts w:hint="eastAsia"/>
          <w:lang w:val="en-US" w:eastAsia="zh-CN"/>
        </w:rPr>
        <w:t>1.5.2.svd分解的应用</w:t>
      </w:r>
      <w:bookmarkEnd w:id="2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1.图像压缩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图片可以看做一个矩阵，利用奇异值分解</w:t>
      </w:r>
      <w:r>
        <w:rPr>
          <w:rFonts w:hint="eastAsia"/>
          <w:position w:val="-6"/>
          <w:lang w:val="en-US" w:eastAsia="zh-CN"/>
        </w:rPr>
        <w:object>
          <v:shape id="_x0000_i1045" o:spt="75" type="#_x0000_t75" style="height:16pt;width:53pt;" o:ole="t" filled="f" o:preferrelative="t" stroked="f" coordsize="21600,21600">
            <v:path/>
            <v:fill on="f" focussize="0,0"/>
            <v:stroke on="f"/>
            <v:imagedata r:id="rId215" o:title=""/>
            <o:lock v:ext="edit" aspectratio="t"/>
            <w10:wrap type="none"/>
            <w10:anchorlock/>
          </v:shape>
          <o:OLEObject Type="Embed" ProgID="Equation.KSEE3" ShapeID="_x0000_i1045" DrawAspect="Content" ObjectID="_1468075745" r:id="rId214">
            <o:LockedField>false</o:LockedField>
          </o:OLEObject>
        </w:object>
      </w:r>
      <w:r>
        <w:rPr>
          <w:rFonts w:hint="eastAsia"/>
          <w:lang w:val="en-US" w:eastAsia="zh-CN"/>
        </w:rPr>
        <w:t>，可以写成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141220" cy="975360"/>
            <wp:effectExtent l="0" t="0" r="7620" b="0"/>
            <wp:docPr id="192" name="图片 192" descr="1354972223_8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1354972223_856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52600" cy="944880"/>
            <wp:effectExtent l="0" t="0" r="0" b="0"/>
            <wp:docPr id="193" name="图片 193" descr="1354972205_3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1354972205_340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将A展开得：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194560" cy="236220"/>
            <wp:effectExtent l="0" t="0" r="0" b="6985"/>
            <wp:docPr id="195" name="图片 195" descr="1354972244_6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1354972244_618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</w:t>
      </w:r>
      <w:r>
        <w:rPr>
          <w:rFonts w:hint="eastAsia"/>
          <w:position w:val="-10"/>
          <w:lang w:val="en-US" w:eastAsia="zh-CN"/>
        </w:rPr>
        <w:object>
          <v:shape id="_x0000_i1046" o:spt="75" type="#_x0000_t75" style="height:17pt;width:83pt;" o:ole="t" filled="f" o:preferrelative="t" stroked="f" coordsize="21600,21600">
            <v:path/>
            <v:fill on="f" focussize="0,0"/>
            <v:stroke on="f"/>
            <v:imagedata r:id="rId220" o:title=""/>
            <o:lock v:ext="edit" aspectratio="t"/>
            <w10:wrap type="none"/>
            <w10:anchorlock/>
          </v:shape>
          <o:OLEObject Type="Embed" ProgID="Equation.KSEE3" ShapeID="_x0000_i1046" DrawAspect="Content" ObjectID="_1468075746" r:id="rId21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原始图像需要保存m×n个数，但是经过分解，由于后面的σ越来越小，所以可以只取前k个项，则数据量为(m+n+1)k&lt;&lt;m*n因而达到了压缩图像的目的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采用这种方式存储图像，损失函数为：</w:t>
      </w:r>
    </w:p>
    <w:p>
      <w:r>
        <w:drawing>
          <wp:inline distT="0" distB="0" distL="114300" distR="114300">
            <wp:extent cx="1996440" cy="708660"/>
            <wp:effectExtent l="0" t="0" r="0" b="7620"/>
            <wp:docPr id="209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5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k越大，损失越小，更能充分接近真实的图像。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下面可以分别对k取不同值，对比图像差别：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分别保留二十分之一、十分之一、五分之一、三分之一、二分之一、原图对比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59585" cy="2318385"/>
            <wp:effectExtent l="0" t="0" r="8255" b="13335"/>
            <wp:docPr id="203" name="图片 203" descr="tmp1nudlr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tmp1nudlren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75958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769745" cy="2332355"/>
            <wp:effectExtent l="0" t="0" r="13335" b="14605"/>
            <wp:docPr id="204" name="图片 204" descr="tmpf7sagr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tmpf7sagrck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751330" cy="2306320"/>
            <wp:effectExtent l="0" t="0" r="1270" b="10160"/>
            <wp:docPr id="205" name="图片 205" descr="tmpmf76f32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tmpmf76f32i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75133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51965" cy="2306320"/>
            <wp:effectExtent l="0" t="0" r="635" b="10160"/>
            <wp:docPr id="206" name="图片 206" descr="tmpf_jq29m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tmpf_jq29m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764665" cy="2322830"/>
            <wp:effectExtent l="0" t="0" r="3175" b="8890"/>
            <wp:docPr id="207" name="图片 207" descr="tmptuaklh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tmptuaklhgn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751965" cy="2306320"/>
            <wp:effectExtent l="0" t="0" r="635" b="10160"/>
            <wp:docPr id="208" name="图片 208" descr="tmpmzx3u5q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tmpmzx3u5q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  <w:lang w:val="en-US" w:eastAsia="zh-CN"/>
        </w:rPr>
        <w:t>矩阵乘法加速</w:t>
      </w:r>
    </w:p>
    <w:p>
      <w:r>
        <w:drawing>
          <wp:inline distT="0" distB="0" distL="114300" distR="114300">
            <wp:extent cx="5300345" cy="1617980"/>
            <wp:effectExtent l="0" t="0" r="3175" b="12700"/>
            <wp:docPr id="211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5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2885" cy="911225"/>
            <wp:effectExtent l="0" t="0" r="635" b="3175"/>
            <wp:docPr id="212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5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29" w:name="_Toc4424"/>
      <w:r>
        <w:rPr>
          <w:rFonts w:hint="eastAsia"/>
          <w:lang w:val="en-US" w:eastAsia="zh-CN"/>
        </w:rPr>
        <w:t>1.6.多元线性回归方程估计</w:t>
      </w:r>
      <w:bookmarkEnd w:id="29"/>
    </w:p>
    <w:p>
      <w:pPr>
        <w:pStyle w:val="4"/>
        <w:bidi w:val="0"/>
        <w:rPr>
          <w:rFonts w:hint="default"/>
          <w:lang w:val="en-US" w:eastAsia="zh-CN"/>
        </w:rPr>
      </w:pPr>
      <w:bookmarkStart w:id="30" w:name="_Toc16627"/>
      <w:r>
        <w:rPr>
          <w:rFonts w:hint="eastAsia"/>
          <w:lang w:val="en-US" w:eastAsia="zh-CN"/>
        </w:rPr>
        <w:t>1.6.1.多元线性回归方程</w:t>
      </w:r>
      <w:bookmarkEnd w:id="3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现在有N个样本</w:t>
      </w:r>
      <w:r>
        <w:rPr>
          <w:rFonts w:hint="eastAsia"/>
          <w:position w:val="-12"/>
          <w:lang w:val="en-US" w:eastAsia="zh-CN"/>
        </w:rPr>
        <w:object>
          <v:shape id="_x0000_i1047" o:spt="75" type="#_x0000_t75" style="height:18pt;width:12pt;" o:ole="t" filled="f" o:preferrelative="t" stroked="f" coordsize="21600,21600">
            <v:path/>
            <v:fill on="f" focussize="0,0"/>
            <v:stroke on="f"/>
            <v:imagedata r:id="rId231" o:title=""/>
            <o:lock v:ext="edit" aspectratio="t"/>
            <w10:wrap type="none"/>
            <w10:anchorlock/>
          </v:shape>
          <o:OLEObject Type="Embed" ProgID="Equation.KSEE3" ShapeID="_x0000_i1047" DrawAspect="Content" ObjectID="_1468075747" r:id="rId230">
            <o:LockedField>false</o:LockedField>
          </o:OLEObject>
        </w:object>
      </w:r>
      <w:r>
        <w:rPr>
          <w:rFonts w:hint="eastAsia"/>
          <w:lang w:val="en-US" w:eastAsia="zh-CN"/>
        </w:rPr>
        <w:t>，每个</w:t>
      </w:r>
      <w:r>
        <w:rPr>
          <w:rFonts w:hint="eastAsia"/>
          <w:position w:val="-12"/>
          <w:lang w:val="en-US" w:eastAsia="zh-CN"/>
        </w:rPr>
        <w:object>
          <v:shape id="_x0000_i1048" o:spt="75" type="#_x0000_t75" style="height:18pt;width:12pt;" o:ole="t" filled="f" o:preferrelative="t" stroked="f" coordsize="21600,21600">
            <v:path/>
            <v:fill on="f" focussize="0,0"/>
            <v:stroke on="f"/>
            <v:imagedata r:id="rId231" o:title=""/>
            <o:lock v:ext="edit" aspectratio="t"/>
            <w10:wrap type="none"/>
            <w10:anchorlock/>
          </v:shape>
          <o:OLEObject Type="Embed" ProgID="Equation.KSEE3" ShapeID="_x0000_i1048" DrawAspect="Content" ObjectID="_1468075748" r:id="rId232">
            <o:LockedField>false</o:LockedField>
          </o:OLEObject>
        </w:object>
      </w:r>
      <w:r>
        <w:rPr>
          <w:rFonts w:hint="eastAsia"/>
          <w:lang w:val="en-US" w:eastAsia="zh-CN"/>
        </w:rPr>
        <w:t>都是n维的。</w:t>
      </w:r>
    </w:p>
    <w:p>
      <w:r>
        <w:drawing>
          <wp:inline distT="0" distB="0" distL="114300" distR="114300">
            <wp:extent cx="5306695" cy="1044575"/>
            <wp:effectExtent l="0" t="0" r="12065" b="6985"/>
            <wp:docPr id="214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6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1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21480" cy="337185"/>
            <wp:effectExtent l="0" t="0" r="0" b="13335"/>
            <wp:docPr id="216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64"/>
                    <pic:cNvPicPr>
                      <a:picLocks noChangeAspect="1"/>
                    </pic:cNvPicPr>
                  </pic:nvPicPr>
                  <pic:blipFill>
                    <a:blip r:embed="rId234"/>
                    <a:srcRect b="90210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21480" cy="337185"/>
            <wp:effectExtent l="0" t="0" r="0" b="13335"/>
            <wp:docPr id="217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65"/>
                    <pic:cNvPicPr>
                      <a:picLocks noChangeAspect="1"/>
                    </pic:cNvPicPr>
                  </pic:nvPicPr>
                  <pic:blipFill>
                    <a:blip r:embed="rId234"/>
                    <a:srcRect t="28429" b="61781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21480" cy="354965"/>
            <wp:effectExtent l="0" t="0" r="0" b="10795"/>
            <wp:docPr id="218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66"/>
                    <pic:cNvPicPr>
                      <a:picLocks noChangeAspect="1"/>
                    </pic:cNvPicPr>
                  </pic:nvPicPr>
                  <pic:blipFill>
                    <a:blip r:embed="rId234"/>
                    <a:srcRect t="58204" b="31490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21480" cy="396240"/>
            <wp:effectExtent l="0" t="0" r="0" b="0"/>
            <wp:docPr id="219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67"/>
                    <pic:cNvPicPr>
                      <a:picLocks noChangeAspect="1"/>
                    </pic:cNvPicPr>
                  </pic:nvPicPr>
                  <pic:blipFill>
                    <a:blip r:embed="rId234"/>
                    <a:srcRect t="88496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7330" cy="2131695"/>
            <wp:effectExtent l="0" t="0" r="11430" b="1905"/>
            <wp:docPr id="221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6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0980" cy="192405"/>
            <wp:effectExtent l="0" t="0" r="2540" b="5715"/>
            <wp:docPr id="222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70"/>
                    <pic:cNvPicPr>
                      <a:picLocks noChangeAspect="1"/>
                    </pic:cNvPicPr>
                  </pic:nvPicPr>
                  <pic:blipFill>
                    <a:blip r:embed="rId236"/>
                    <a:srcRect b="86757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31" w:name="_Toc31662"/>
      <w:r>
        <w:rPr>
          <w:rFonts w:hint="eastAsia"/>
          <w:lang w:val="en-US" w:eastAsia="zh-CN"/>
        </w:rPr>
        <w:t>1.6.2.多元线性回归方程的求解</w:t>
      </w:r>
      <w:bookmarkEnd w:id="31"/>
    </w:p>
    <w:p>
      <w:r>
        <w:drawing>
          <wp:inline distT="0" distB="0" distL="114300" distR="114300">
            <wp:extent cx="5300980" cy="1236345"/>
            <wp:effectExtent l="0" t="0" r="2540" b="13335"/>
            <wp:docPr id="444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170"/>
                    <pic:cNvPicPr>
                      <a:picLocks noChangeAspect="1"/>
                    </pic:cNvPicPr>
                  </pic:nvPicPr>
                  <pic:blipFill>
                    <a:blip r:embed="rId236"/>
                    <a:srcRect t="14904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7430" cy="1099185"/>
            <wp:effectExtent l="0" t="0" r="8890" b="13335"/>
            <wp:docPr id="223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7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37430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6060" cy="410210"/>
            <wp:effectExtent l="0" t="0" r="12700" b="1270"/>
            <wp:docPr id="224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7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</w:pPr>
      <w:r>
        <w:drawing>
          <wp:inline distT="0" distB="0" distL="114300" distR="114300">
            <wp:extent cx="3246120" cy="648335"/>
            <wp:effectExtent l="0" t="0" r="0" b="6985"/>
            <wp:docPr id="225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7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然后对a求偏导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利用矩阵的求导公式：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489960" cy="421005"/>
            <wp:effectExtent l="0" t="0" r="0" b="5715"/>
            <wp:docPr id="226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7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2698750" cy="419100"/>
            <wp:effectExtent l="0" t="0" r="13970" b="7620"/>
            <wp:docPr id="228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7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25725" cy="266065"/>
            <wp:effectExtent l="0" t="0" r="10795" b="8255"/>
            <wp:docPr id="227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75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由以上求导公式得：</w:t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3718560" cy="436880"/>
            <wp:effectExtent l="0" t="0" r="0" b="5080"/>
            <wp:docPr id="229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77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令(6)=0得:</w:t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3794760" cy="278130"/>
            <wp:effectExtent l="0" t="0" r="0" b="11430"/>
            <wp:docPr id="230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78"/>
                    <pic:cNvPicPr>
                      <a:picLocks noChangeAspect="1"/>
                    </pic:cNvPicPr>
                  </pic:nvPicPr>
                  <pic:blipFill>
                    <a:blip r:embed="rId244"/>
                    <a:srcRect b="72805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3407410" cy="254000"/>
            <wp:effectExtent l="0" t="0" r="6350" b="5080"/>
            <wp:docPr id="231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79"/>
                    <pic:cNvPicPr>
                      <a:picLocks noChangeAspect="1"/>
                    </pic:cNvPicPr>
                  </pic:nvPicPr>
                  <pic:blipFill>
                    <a:blip r:embed="rId244"/>
                    <a:srcRect l="4571" t="73611"/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6200" cy="613410"/>
            <wp:effectExtent l="0" t="0" r="10160" b="11430"/>
            <wp:docPr id="232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80"/>
                    <pic:cNvPicPr>
                      <a:picLocks noChangeAspect="1"/>
                    </pic:cNvPicPr>
                  </pic:nvPicPr>
                  <pic:blipFill>
                    <a:blip r:embed="rId245"/>
                    <a:srcRect b="48173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1615" cy="237490"/>
            <wp:effectExtent l="0" t="0" r="1905" b="6350"/>
            <wp:docPr id="233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81"/>
                    <pic:cNvPicPr>
                      <a:picLocks noChangeAspect="1"/>
                    </pic:cNvPicPr>
                  </pic:nvPicPr>
                  <pic:blipFill>
                    <a:blip r:embed="rId245"/>
                    <a:srcRect t="80480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情况1，N&gt;n，样本数&gt;维度（参数个数）</w:t>
      </w:r>
    </w:p>
    <w:p>
      <w:r>
        <w:drawing>
          <wp:inline distT="0" distB="0" distL="114300" distR="114300">
            <wp:extent cx="5304790" cy="902335"/>
            <wp:effectExtent l="0" t="0" r="13970" b="12065"/>
            <wp:docPr id="234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8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根据上节课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"https://blog.csdn.net/oldmao_2001/article/details/103614310"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SVD分解证明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的先导推论里面有</w:t>
      </w:r>
      <w:r>
        <w:rPr>
          <w:rFonts w:hint="eastAsia"/>
          <w:lang w:val="en-US" w:eastAsia="zh-CN"/>
        </w:rPr>
        <w:t>:</w:t>
      </w:r>
    </w:p>
    <w:p>
      <w:pPr>
        <w:ind w:firstLine="420" w:firstLineChars="0"/>
      </w:pPr>
      <w:r>
        <w:drawing>
          <wp:inline distT="0" distB="0" distL="114300" distR="114300">
            <wp:extent cx="1760855" cy="248285"/>
            <wp:effectExtent l="0" t="0" r="6985" b="10795"/>
            <wp:docPr id="235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8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760855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4790" cy="887095"/>
            <wp:effectExtent l="0" t="0" r="13970" b="12065"/>
            <wp:docPr id="236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8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</w:pPr>
      <w:r>
        <w:drawing>
          <wp:inline distT="0" distB="0" distL="114300" distR="114300">
            <wp:extent cx="2689860" cy="287655"/>
            <wp:effectExtent l="0" t="0" r="7620" b="1905"/>
            <wp:docPr id="237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85"/>
                    <pic:cNvPicPr>
                      <a:picLocks noChangeAspect="1"/>
                    </pic:cNvPicPr>
                  </pic:nvPicPr>
                  <pic:blipFill>
                    <a:blip r:embed="rId249"/>
                    <a:srcRect b="7303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28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</w:pPr>
      <w:r>
        <w:drawing>
          <wp:inline distT="0" distB="0" distL="114300" distR="114300">
            <wp:extent cx="2689860" cy="274955"/>
            <wp:effectExtent l="0" t="0" r="7620" b="14605"/>
            <wp:docPr id="238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6"/>
                    <pic:cNvPicPr>
                      <a:picLocks noChangeAspect="1"/>
                    </pic:cNvPicPr>
                  </pic:nvPicPr>
                  <pic:blipFill>
                    <a:blip r:embed="rId249"/>
                    <a:srcRect t="7422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到这里就把a解出来了，也</w:t>
      </w:r>
      <w:r>
        <w:rPr>
          <w:rFonts w:hint="eastAsia"/>
          <w:lang w:val="en-US" w:eastAsia="zh-CN"/>
        </w:rPr>
        <w:t>把</w:t>
      </w:r>
      <w:r>
        <w:rPr>
          <w:rFonts w:hint="default"/>
          <w:lang w:val="en-US" w:eastAsia="zh-CN"/>
        </w:rPr>
        <w:t>a的右边的表达式称为X的伪逆矩阵。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情况2，N&lt;n，样本数&lt;维度（参数个数）</w:t>
      </w:r>
    </w:p>
    <w:p>
      <w:r>
        <w:drawing>
          <wp:inline distT="0" distB="0" distL="114300" distR="114300">
            <wp:extent cx="3268345" cy="448945"/>
            <wp:effectExtent l="0" t="0" r="8255" b="8255"/>
            <wp:docPr id="239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87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1820545" cy="213995"/>
            <wp:effectExtent l="0" t="0" r="8255" b="14605"/>
            <wp:docPr id="240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88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82054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154430" cy="208280"/>
            <wp:effectExtent l="0" t="0" r="3810" b="5080"/>
            <wp:docPr id="241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89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154430" cy="20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这个情况参数比样本数要多，也就是出现了过拟合的现象。为了解决这个现象，我们通常是要采用正则化来解决，也就是</w:t>
      </w:r>
      <w:r>
        <w:rPr>
          <w:rFonts w:hint="eastAsia"/>
          <w:lang w:val="en-US" w:eastAsia="zh-CN"/>
        </w:rPr>
        <w:t>：</w:t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1755140" cy="226695"/>
            <wp:effectExtent l="0" t="0" r="12700" b="1905"/>
            <wp:docPr id="242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90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75514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en-US" w:eastAsia="zh-CN"/>
        </w:rPr>
        <w:t>求导的结果也就变成：</w:t>
      </w:r>
    </w:p>
    <w:p>
      <w:pPr>
        <w:ind w:left="1260" w:leftChars="0" w:firstLine="420" w:firstLineChars="0"/>
      </w:pPr>
      <w:r>
        <w:drawing>
          <wp:inline distT="0" distB="0" distL="114300" distR="114300">
            <wp:extent cx="4529455" cy="374015"/>
            <wp:effectExtent l="0" t="0" r="12065" b="6985"/>
            <wp:docPr id="244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92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529455" cy="3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令公式（8）等于0，并化简：</w:t>
      </w:r>
    </w:p>
    <w:p>
      <w:pPr>
        <w:ind w:left="210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1410970" cy="235585"/>
            <wp:effectExtent l="0" t="0" r="6350" b="8255"/>
            <wp:docPr id="245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93"/>
                    <pic:cNvPicPr>
                      <a:picLocks noChangeAspect="1"/>
                    </pic:cNvPicPr>
                  </pic:nvPicPr>
                  <pic:blipFill>
                    <a:blip r:embed="rId255"/>
                    <a:srcRect b="71128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3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1410970" cy="200025"/>
            <wp:effectExtent l="0" t="0" r="6350" b="13335"/>
            <wp:docPr id="246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93"/>
                    <pic:cNvPicPr>
                      <a:picLocks noChangeAspect="1"/>
                    </pic:cNvPicPr>
                  </pic:nvPicPr>
                  <pic:blipFill>
                    <a:blip r:embed="rId255"/>
                    <a:srcRect t="75486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73625" cy="208915"/>
            <wp:effectExtent l="0" t="0" r="3175" b="4445"/>
            <wp:docPr id="247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9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305425" cy="201930"/>
            <wp:effectExtent l="0" t="0" r="13335" b="11430"/>
            <wp:docPr id="248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9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7430" cy="236220"/>
            <wp:effectExtent l="0" t="0" r="8890" b="7620"/>
            <wp:docPr id="249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9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83743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所以公式（9）整体恒大于0，所以公式（9）是正定的，其对应的特征值</w:t>
      </w:r>
      <w:r>
        <w:rPr>
          <w:rFonts w:hint="default"/>
          <w:position w:val="-12"/>
          <w:lang w:val="en-US" w:eastAsia="zh-CN"/>
        </w:rPr>
        <w:object>
          <v:shape id="_x0000_i1049" o:spt="75" type="#_x0000_t75" style="height:18pt;width:31pt;" o:ole="t" filled="f" o:preferrelative="t" stroked="f" coordsize="21600,21600">
            <v:path/>
            <v:fill on="f" focussize="0,0"/>
            <v:stroke on="f"/>
            <v:imagedata r:id="rId260" o:title=""/>
            <o:lock v:ext="edit" aspectratio="t"/>
            <w10:wrap type="none"/>
            <w10:anchorlock/>
          </v:shape>
          <o:OLEObject Type="Embed" ProgID="Equation.KSEE3" ShapeID="_x0000_i1049" DrawAspect="Content" ObjectID="_1468075749" r:id="rId259">
            <o:LockedField>false</o:LockedField>
          </o:OLEObject>
        </w:object>
      </w:r>
      <w:r>
        <w:rPr>
          <w:rFonts w:hint="eastAsia"/>
          <w:lang w:val="en-US" w:eastAsia="zh-CN"/>
        </w:rPr>
        <w:t>，且一定可逆。</w:t>
      </w:r>
    </w:p>
    <w:p>
      <w:r>
        <w:drawing>
          <wp:inline distT="0" distB="0" distL="114300" distR="114300">
            <wp:extent cx="2330450" cy="204470"/>
            <wp:effectExtent l="0" t="0" r="1270" b="8890"/>
            <wp:docPr id="251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99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1763395" cy="231775"/>
            <wp:effectExtent l="0" t="0" r="4445" b="12065"/>
            <wp:docPr id="252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00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2785" cy="241935"/>
            <wp:effectExtent l="0" t="0" r="8255" b="1905"/>
            <wp:docPr id="253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0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4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为什么叫岭回归呢？因为这个东西的形式就是在对角线上加了一项λ，就好像中间对角线好比一道山岭，通过加上λ使其更加的高耸。</w:t>
      </w:r>
    </w:p>
    <w:p>
      <w:pPr>
        <w:ind w:left="2100" w:leftChars="0" w:firstLine="420" w:firstLineChars="0"/>
        <w:rPr>
          <w:rFonts w:hint="default"/>
          <w:lang w:val="en-US" w:eastAsia="zh-CN"/>
        </w:rPr>
      </w:pPr>
      <w:bookmarkStart w:id="32" w:name="_GoBack"/>
      <w:bookmarkEnd w:id="32"/>
    </w:p>
    <w:sectPr>
      <w:footerReference r:id="rId3" w:type="default"/>
      <w:pgSz w:w="11906" w:h="16838"/>
      <w:pgMar w:top="1440" w:right="1531" w:bottom="1440" w:left="1587" w:header="851" w:footer="992" w:gutter="0"/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77" name="文本框 5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2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LNJWO7QAAAABQEAAA8AAAAAAAAAAQAg&#10;AAAAIgAAAGRycy9kb3ducmV2LnhtbFBLAQIUABQAAAAIAIdO4kBqmLeNFgIAABcEAAAOAAAAAAAA&#10;AAEAIAAAAB8BAABkcnMvZTJvRG9jLnhtbFBLBQYAAAAABgAGAFkBAACn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t xml:space="preserve">第 </w:t>
                    </w: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2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F47000"/>
    <w:multiLevelType w:val="singleLevel"/>
    <w:tmpl w:val="26F4700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68EA6059"/>
    <w:multiLevelType w:val="multilevel"/>
    <w:tmpl w:val="68EA605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%1.%2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F47C50"/>
    <w:rsid w:val="017B0CA4"/>
    <w:rsid w:val="02D85157"/>
    <w:rsid w:val="0456744D"/>
    <w:rsid w:val="047B2D6E"/>
    <w:rsid w:val="053448FA"/>
    <w:rsid w:val="05452F88"/>
    <w:rsid w:val="09233171"/>
    <w:rsid w:val="09305E31"/>
    <w:rsid w:val="096F0E04"/>
    <w:rsid w:val="0AE7616F"/>
    <w:rsid w:val="0B361D0D"/>
    <w:rsid w:val="0B562876"/>
    <w:rsid w:val="0BD42479"/>
    <w:rsid w:val="0C0E6A82"/>
    <w:rsid w:val="0CAA547D"/>
    <w:rsid w:val="0CE606CE"/>
    <w:rsid w:val="0DF027EC"/>
    <w:rsid w:val="109E1F18"/>
    <w:rsid w:val="11086B7D"/>
    <w:rsid w:val="13A450F0"/>
    <w:rsid w:val="13E76BF2"/>
    <w:rsid w:val="13F2065D"/>
    <w:rsid w:val="13F309EF"/>
    <w:rsid w:val="16B5626C"/>
    <w:rsid w:val="17452E5A"/>
    <w:rsid w:val="1757273D"/>
    <w:rsid w:val="18475E74"/>
    <w:rsid w:val="189E14FC"/>
    <w:rsid w:val="18F2521B"/>
    <w:rsid w:val="19F937C5"/>
    <w:rsid w:val="1A1973A8"/>
    <w:rsid w:val="1B8708DD"/>
    <w:rsid w:val="1BA95087"/>
    <w:rsid w:val="1C435AE5"/>
    <w:rsid w:val="1CAD4235"/>
    <w:rsid w:val="1CEA5EBE"/>
    <w:rsid w:val="1DC42C07"/>
    <w:rsid w:val="1E956DEB"/>
    <w:rsid w:val="1EB93FDB"/>
    <w:rsid w:val="1ECF6958"/>
    <w:rsid w:val="1F021C06"/>
    <w:rsid w:val="1F4E1AA7"/>
    <w:rsid w:val="1F897460"/>
    <w:rsid w:val="1F9E7C3D"/>
    <w:rsid w:val="2057732C"/>
    <w:rsid w:val="20C11542"/>
    <w:rsid w:val="21226F1F"/>
    <w:rsid w:val="21BA36F4"/>
    <w:rsid w:val="224B0BFF"/>
    <w:rsid w:val="23AF3C4D"/>
    <w:rsid w:val="23FF2482"/>
    <w:rsid w:val="24217AB5"/>
    <w:rsid w:val="24783F63"/>
    <w:rsid w:val="24E03873"/>
    <w:rsid w:val="26335527"/>
    <w:rsid w:val="27536739"/>
    <w:rsid w:val="2D7730F0"/>
    <w:rsid w:val="2F196804"/>
    <w:rsid w:val="2F275838"/>
    <w:rsid w:val="2FC03A93"/>
    <w:rsid w:val="31187489"/>
    <w:rsid w:val="314B7480"/>
    <w:rsid w:val="31645437"/>
    <w:rsid w:val="32A11393"/>
    <w:rsid w:val="32A76318"/>
    <w:rsid w:val="32BC01D5"/>
    <w:rsid w:val="3307198B"/>
    <w:rsid w:val="331D602B"/>
    <w:rsid w:val="33867C00"/>
    <w:rsid w:val="339D260A"/>
    <w:rsid w:val="34830D89"/>
    <w:rsid w:val="34CC098C"/>
    <w:rsid w:val="3555502B"/>
    <w:rsid w:val="35827AE6"/>
    <w:rsid w:val="372D4E97"/>
    <w:rsid w:val="375D1441"/>
    <w:rsid w:val="377336BC"/>
    <w:rsid w:val="379953EA"/>
    <w:rsid w:val="37EC708E"/>
    <w:rsid w:val="381F454E"/>
    <w:rsid w:val="387023F5"/>
    <w:rsid w:val="3A254F64"/>
    <w:rsid w:val="3B3A3BBD"/>
    <w:rsid w:val="3C1E3FE2"/>
    <w:rsid w:val="3C2A3DA6"/>
    <w:rsid w:val="3C814A2D"/>
    <w:rsid w:val="3DA07565"/>
    <w:rsid w:val="3E52699B"/>
    <w:rsid w:val="3F124D6C"/>
    <w:rsid w:val="44DB7529"/>
    <w:rsid w:val="45AC1017"/>
    <w:rsid w:val="4676244C"/>
    <w:rsid w:val="47831E2A"/>
    <w:rsid w:val="47F259A5"/>
    <w:rsid w:val="48523CD5"/>
    <w:rsid w:val="4A154D30"/>
    <w:rsid w:val="4AB00230"/>
    <w:rsid w:val="4C496B16"/>
    <w:rsid w:val="4D3A26C8"/>
    <w:rsid w:val="4DB20114"/>
    <w:rsid w:val="4E9557DC"/>
    <w:rsid w:val="4F1674BE"/>
    <w:rsid w:val="4F3934C4"/>
    <w:rsid w:val="51750A01"/>
    <w:rsid w:val="521E7F8A"/>
    <w:rsid w:val="53D42540"/>
    <w:rsid w:val="549D2BB7"/>
    <w:rsid w:val="55D1053C"/>
    <w:rsid w:val="55E55636"/>
    <w:rsid w:val="56501B78"/>
    <w:rsid w:val="5674518F"/>
    <w:rsid w:val="579C1B95"/>
    <w:rsid w:val="57F57ADE"/>
    <w:rsid w:val="58B02F96"/>
    <w:rsid w:val="596D4791"/>
    <w:rsid w:val="59706382"/>
    <w:rsid w:val="59737E4C"/>
    <w:rsid w:val="5A1B24EE"/>
    <w:rsid w:val="5C943EDB"/>
    <w:rsid w:val="5CDE3E4E"/>
    <w:rsid w:val="5D706131"/>
    <w:rsid w:val="5E1939ED"/>
    <w:rsid w:val="5E58349B"/>
    <w:rsid w:val="5EAE7F12"/>
    <w:rsid w:val="5F395756"/>
    <w:rsid w:val="5F622205"/>
    <w:rsid w:val="5FB2778C"/>
    <w:rsid w:val="5FC30AE5"/>
    <w:rsid w:val="60E21BE2"/>
    <w:rsid w:val="621E33B2"/>
    <w:rsid w:val="62BD0CDC"/>
    <w:rsid w:val="630E373C"/>
    <w:rsid w:val="641240C8"/>
    <w:rsid w:val="64C24087"/>
    <w:rsid w:val="65276F33"/>
    <w:rsid w:val="658047AC"/>
    <w:rsid w:val="678677CA"/>
    <w:rsid w:val="68757499"/>
    <w:rsid w:val="68D94639"/>
    <w:rsid w:val="68F23E15"/>
    <w:rsid w:val="69156274"/>
    <w:rsid w:val="69676633"/>
    <w:rsid w:val="6A044C8C"/>
    <w:rsid w:val="6A881656"/>
    <w:rsid w:val="6B27620A"/>
    <w:rsid w:val="6B5D08BC"/>
    <w:rsid w:val="6BC01644"/>
    <w:rsid w:val="6C795678"/>
    <w:rsid w:val="6D39003C"/>
    <w:rsid w:val="6DB07758"/>
    <w:rsid w:val="6E592724"/>
    <w:rsid w:val="6E947491"/>
    <w:rsid w:val="6ED36F2F"/>
    <w:rsid w:val="6F5848E2"/>
    <w:rsid w:val="701B5184"/>
    <w:rsid w:val="70FC0928"/>
    <w:rsid w:val="71096E2F"/>
    <w:rsid w:val="71990A45"/>
    <w:rsid w:val="7204558D"/>
    <w:rsid w:val="7278690C"/>
    <w:rsid w:val="72925FA4"/>
    <w:rsid w:val="739D5936"/>
    <w:rsid w:val="73D677D6"/>
    <w:rsid w:val="74694B29"/>
    <w:rsid w:val="74754958"/>
    <w:rsid w:val="75344E24"/>
    <w:rsid w:val="75DB716B"/>
    <w:rsid w:val="75FD0DD6"/>
    <w:rsid w:val="760B4FF2"/>
    <w:rsid w:val="76326695"/>
    <w:rsid w:val="769F2C3A"/>
    <w:rsid w:val="774A20C2"/>
    <w:rsid w:val="797646BA"/>
    <w:rsid w:val="7A002264"/>
    <w:rsid w:val="7B740123"/>
    <w:rsid w:val="7C230CE5"/>
    <w:rsid w:val="7CEC4680"/>
    <w:rsid w:val="7D05773F"/>
    <w:rsid w:val="7D0817EB"/>
    <w:rsid w:val="7D4C6545"/>
    <w:rsid w:val="7D6A66CE"/>
    <w:rsid w:val="7D8C63A5"/>
    <w:rsid w:val="7DB52F82"/>
    <w:rsid w:val="7DDD6ABD"/>
    <w:rsid w:val="7E975753"/>
    <w:rsid w:val="7F255A9B"/>
    <w:rsid w:val="7FA6355C"/>
    <w:rsid w:val="7FB83187"/>
    <w:rsid w:val="7FBD2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qFormat/>
    <w:uiPriority w:val="0"/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Emphasis"/>
    <w:basedOn w:val="12"/>
    <w:qFormat/>
    <w:uiPriority w:val="0"/>
    <w:rPr>
      <w:i/>
    </w:rPr>
  </w:style>
  <w:style w:type="character" w:styleId="15">
    <w:name w:val="Hyperlink"/>
    <w:basedOn w:val="12"/>
    <w:qFormat/>
    <w:uiPriority w:val="0"/>
    <w:rPr>
      <w:color w:val="0000FF"/>
      <w:u w:val="single"/>
    </w:rPr>
  </w:style>
  <w:style w:type="paragraph" w:customStyle="1" w:styleId="16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7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8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3.bin"/><Relationship Id="rId98" Type="http://schemas.openxmlformats.org/officeDocument/2006/relationships/image" Target="media/image92.wmf"/><Relationship Id="rId97" Type="http://schemas.openxmlformats.org/officeDocument/2006/relationships/oleObject" Target="embeddings/oleObject2.bin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5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4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3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2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image" Target="media/image1.png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theme" Target="theme/theme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6" Type="http://schemas.openxmlformats.org/officeDocument/2006/relationships/fontTable" Target="fontTable.xml"/><Relationship Id="rId265" Type="http://schemas.openxmlformats.org/officeDocument/2006/relationships/numbering" Target="numbering.xml"/><Relationship Id="rId264" Type="http://schemas.openxmlformats.org/officeDocument/2006/relationships/customXml" Target="../customXml/item1.xml"/><Relationship Id="rId263" Type="http://schemas.openxmlformats.org/officeDocument/2006/relationships/image" Target="media/image234.png"/><Relationship Id="rId262" Type="http://schemas.openxmlformats.org/officeDocument/2006/relationships/image" Target="media/image233.png"/><Relationship Id="rId261" Type="http://schemas.openxmlformats.org/officeDocument/2006/relationships/image" Target="media/image232.png"/><Relationship Id="rId260" Type="http://schemas.openxmlformats.org/officeDocument/2006/relationships/image" Target="media/image231.wmf"/><Relationship Id="rId26" Type="http://schemas.openxmlformats.org/officeDocument/2006/relationships/image" Target="media/image21.png"/><Relationship Id="rId259" Type="http://schemas.openxmlformats.org/officeDocument/2006/relationships/oleObject" Target="embeddings/oleObject25.bin"/><Relationship Id="rId258" Type="http://schemas.openxmlformats.org/officeDocument/2006/relationships/image" Target="media/image230.png"/><Relationship Id="rId257" Type="http://schemas.openxmlformats.org/officeDocument/2006/relationships/image" Target="media/image229.png"/><Relationship Id="rId256" Type="http://schemas.openxmlformats.org/officeDocument/2006/relationships/image" Target="media/image228.png"/><Relationship Id="rId255" Type="http://schemas.openxmlformats.org/officeDocument/2006/relationships/image" Target="media/image227.png"/><Relationship Id="rId254" Type="http://schemas.openxmlformats.org/officeDocument/2006/relationships/image" Target="media/image226.png"/><Relationship Id="rId253" Type="http://schemas.openxmlformats.org/officeDocument/2006/relationships/image" Target="media/image225.png"/><Relationship Id="rId252" Type="http://schemas.openxmlformats.org/officeDocument/2006/relationships/image" Target="media/image224.png"/><Relationship Id="rId251" Type="http://schemas.openxmlformats.org/officeDocument/2006/relationships/image" Target="media/image223.png"/><Relationship Id="rId250" Type="http://schemas.openxmlformats.org/officeDocument/2006/relationships/image" Target="media/image222.png"/><Relationship Id="rId25" Type="http://schemas.openxmlformats.org/officeDocument/2006/relationships/image" Target="media/image20.png"/><Relationship Id="rId249" Type="http://schemas.openxmlformats.org/officeDocument/2006/relationships/image" Target="media/image221.png"/><Relationship Id="rId248" Type="http://schemas.openxmlformats.org/officeDocument/2006/relationships/image" Target="media/image220.png"/><Relationship Id="rId247" Type="http://schemas.openxmlformats.org/officeDocument/2006/relationships/image" Target="media/image219.png"/><Relationship Id="rId246" Type="http://schemas.openxmlformats.org/officeDocument/2006/relationships/image" Target="media/image218.png"/><Relationship Id="rId245" Type="http://schemas.openxmlformats.org/officeDocument/2006/relationships/image" Target="media/image217.png"/><Relationship Id="rId244" Type="http://schemas.openxmlformats.org/officeDocument/2006/relationships/image" Target="media/image216.png"/><Relationship Id="rId243" Type="http://schemas.openxmlformats.org/officeDocument/2006/relationships/image" Target="media/image215.png"/><Relationship Id="rId242" Type="http://schemas.openxmlformats.org/officeDocument/2006/relationships/image" Target="media/image214.png"/><Relationship Id="rId241" Type="http://schemas.openxmlformats.org/officeDocument/2006/relationships/image" Target="media/image213.png"/><Relationship Id="rId240" Type="http://schemas.openxmlformats.org/officeDocument/2006/relationships/image" Target="media/image212.png"/><Relationship Id="rId24" Type="http://schemas.openxmlformats.org/officeDocument/2006/relationships/image" Target="media/image19.png"/><Relationship Id="rId239" Type="http://schemas.openxmlformats.org/officeDocument/2006/relationships/image" Target="media/image211.png"/><Relationship Id="rId238" Type="http://schemas.openxmlformats.org/officeDocument/2006/relationships/image" Target="media/image210.png"/><Relationship Id="rId237" Type="http://schemas.openxmlformats.org/officeDocument/2006/relationships/image" Target="media/image209.png"/><Relationship Id="rId236" Type="http://schemas.openxmlformats.org/officeDocument/2006/relationships/image" Target="media/image208.png"/><Relationship Id="rId235" Type="http://schemas.openxmlformats.org/officeDocument/2006/relationships/image" Target="media/image207.png"/><Relationship Id="rId234" Type="http://schemas.openxmlformats.org/officeDocument/2006/relationships/image" Target="media/image206.png"/><Relationship Id="rId233" Type="http://schemas.openxmlformats.org/officeDocument/2006/relationships/image" Target="media/image205.png"/><Relationship Id="rId232" Type="http://schemas.openxmlformats.org/officeDocument/2006/relationships/oleObject" Target="embeddings/oleObject24.bin"/><Relationship Id="rId231" Type="http://schemas.openxmlformats.org/officeDocument/2006/relationships/image" Target="media/image204.wmf"/><Relationship Id="rId230" Type="http://schemas.openxmlformats.org/officeDocument/2006/relationships/oleObject" Target="embeddings/oleObject23.bin"/><Relationship Id="rId23" Type="http://schemas.openxmlformats.org/officeDocument/2006/relationships/image" Target="media/image18.png"/><Relationship Id="rId229" Type="http://schemas.openxmlformats.org/officeDocument/2006/relationships/image" Target="media/image203.png"/><Relationship Id="rId228" Type="http://schemas.openxmlformats.org/officeDocument/2006/relationships/image" Target="media/image202.png"/><Relationship Id="rId227" Type="http://schemas.openxmlformats.org/officeDocument/2006/relationships/image" Target="media/image201.png"/><Relationship Id="rId226" Type="http://schemas.openxmlformats.org/officeDocument/2006/relationships/image" Target="media/image200.png"/><Relationship Id="rId225" Type="http://schemas.openxmlformats.org/officeDocument/2006/relationships/image" Target="media/image199.png"/><Relationship Id="rId224" Type="http://schemas.openxmlformats.org/officeDocument/2006/relationships/image" Target="media/image198.png"/><Relationship Id="rId223" Type="http://schemas.openxmlformats.org/officeDocument/2006/relationships/image" Target="media/image197.png"/><Relationship Id="rId222" Type="http://schemas.openxmlformats.org/officeDocument/2006/relationships/image" Target="media/image196.png"/><Relationship Id="rId221" Type="http://schemas.openxmlformats.org/officeDocument/2006/relationships/image" Target="media/image195.png"/><Relationship Id="rId220" Type="http://schemas.openxmlformats.org/officeDocument/2006/relationships/image" Target="media/image194.wmf"/><Relationship Id="rId22" Type="http://schemas.openxmlformats.org/officeDocument/2006/relationships/image" Target="media/image17.png"/><Relationship Id="rId219" Type="http://schemas.openxmlformats.org/officeDocument/2006/relationships/oleObject" Target="embeddings/oleObject22.bin"/><Relationship Id="rId218" Type="http://schemas.openxmlformats.org/officeDocument/2006/relationships/image" Target="media/image193.png"/><Relationship Id="rId217" Type="http://schemas.openxmlformats.org/officeDocument/2006/relationships/image" Target="media/image192.png"/><Relationship Id="rId216" Type="http://schemas.openxmlformats.org/officeDocument/2006/relationships/image" Target="media/image191.png"/><Relationship Id="rId215" Type="http://schemas.openxmlformats.org/officeDocument/2006/relationships/image" Target="media/image190.wmf"/><Relationship Id="rId214" Type="http://schemas.openxmlformats.org/officeDocument/2006/relationships/oleObject" Target="embeddings/oleObject21.bin"/><Relationship Id="rId213" Type="http://schemas.openxmlformats.org/officeDocument/2006/relationships/image" Target="media/image189.png"/><Relationship Id="rId212" Type="http://schemas.openxmlformats.org/officeDocument/2006/relationships/image" Target="media/image188.png"/><Relationship Id="rId211" Type="http://schemas.openxmlformats.org/officeDocument/2006/relationships/image" Target="media/image187.png"/><Relationship Id="rId210" Type="http://schemas.openxmlformats.org/officeDocument/2006/relationships/image" Target="media/image186.png"/><Relationship Id="rId21" Type="http://schemas.openxmlformats.org/officeDocument/2006/relationships/image" Target="media/image16.png"/><Relationship Id="rId209" Type="http://schemas.openxmlformats.org/officeDocument/2006/relationships/image" Target="media/image185.png"/><Relationship Id="rId208" Type="http://schemas.openxmlformats.org/officeDocument/2006/relationships/image" Target="media/image184.png"/><Relationship Id="rId207" Type="http://schemas.openxmlformats.org/officeDocument/2006/relationships/image" Target="media/image183.png"/><Relationship Id="rId206" Type="http://schemas.openxmlformats.org/officeDocument/2006/relationships/image" Target="media/image182.png"/><Relationship Id="rId205" Type="http://schemas.openxmlformats.org/officeDocument/2006/relationships/image" Target="media/image181.wmf"/><Relationship Id="rId204" Type="http://schemas.openxmlformats.org/officeDocument/2006/relationships/oleObject" Target="embeddings/oleObject20.bin"/><Relationship Id="rId203" Type="http://schemas.openxmlformats.org/officeDocument/2006/relationships/image" Target="media/image180.wmf"/><Relationship Id="rId202" Type="http://schemas.openxmlformats.org/officeDocument/2006/relationships/oleObject" Target="embeddings/oleObject19.bin"/><Relationship Id="rId201" Type="http://schemas.openxmlformats.org/officeDocument/2006/relationships/image" Target="media/image179.wmf"/><Relationship Id="rId200" Type="http://schemas.openxmlformats.org/officeDocument/2006/relationships/oleObject" Target="embeddings/oleObject18.bin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78.png"/><Relationship Id="rId198" Type="http://schemas.openxmlformats.org/officeDocument/2006/relationships/image" Target="media/image177.png"/><Relationship Id="rId197" Type="http://schemas.openxmlformats.org/officeDocument/2006/relationships/oleObject" Target="embeddings/oleObject17.bin"/><Relationship Id="rId196" Type="http://schemas.openxmlformats.org/officeDocument/2006/relationships/oleObject" Target="embeddings/oleObject16.bin"/><Relationship Id="rId195" Type="http://schemas.openxmlformats.org/officeDocument/2006/relationships/oleObject" Target="embeddings/oleObject15.bin"/><Relationship Id="rId194" Type="http://schemas.openxmlformats.org/officeDocument/2006/relationships/image" Target="media/image176.wmf"/><Relationship Id="rId193" Type="http://schemas.openxmlformats.org/officeDocument/2006/relationships/oleObject" Target="embeddings/oleObject14.bin"/><Relationship Id="rId192" Type="http://schemas.openxmlformats.org/officeDocument/2006/relationships/oleObject" Target="embeddings/oleObject13.bin"/><Relationship Id="rId191" Type="http://schemas.openxmlformats.org/officeDocument/2006/relationships/image" Target="media/image175.wmf"/><Relationship Id="rId190" Type="http://schemas.openxmlformats.org/officeDocument/2006/relationships/oleObject" Target="embeddings/oleObject12.bin"/><Relationship Id="rId19" Type="http://schemas.openxmlformats.org/officeDocument/2006/relationships/image" Target="media/image14.png"/><Relationship Id="rId189" Type="http://schemas.openxmlformats.org/officeDocument/2006/relationships/image" Target="media/image174.png"/><Relationship Id="rId188" Type="http://schemas.openxmlformats.org/officeDocument/2006/relationships/image" Target="media/image173.png"/><Relationship Id="rId187" Type="http://schemas.openxmlformats.org/officeDocument/2006/relationships/image" Target="media/image172.png"/><Relationship Id="rId186" Type="http://schemas.openxmlformats.org/officeDocument/2006/relationships/image" Target="media/image171.png"/><Relationship Id="rId185" Type="http://schemas.openxmlformats.org/officeDocument/2006/relationships/image" Target="media/image170.wmf"/><Relationship Id="rId184" Type="http://schemas.openxmlformats.org/officeDocument/2006/relationships/oleObject" Target="embeddings/oleObject11.bin"/><Relationship Id="rId183" Type="http://schemas.openxmlformats.org/officeDocument/2006/relationships/image" Target="media/image169.png"/><Relationship Id="rId182" Type="http://schemas.openxmlformats.org/officeDocument/2006/relationships/image" Target="media/image168.wmf"/><Relationship Id="rId181" Type="http://schemas.openxmlformats.org/officeDocument/2006/relationships/oleObject" Target="embeddings/oleObject10.bin"/><Relationship Id="rId180" Type="http://schemas.openxmlformats.org/officeDocument/2006/relationships/image" Target="media/image167.wmf"/><Relationship Id="rId18" Type="http://schemas.openxmlformats.org/officeDocument/2006/relationships/image" Target="media/image13.png"/><Relationship Id="rId179" Type="http://schemas.openxmlformats.org/officeDocument/2006/relationships/oleObject" Target="embeddings/oleObject9.bin"/><Relationship Id="rId178" Type="http://schemas.openxmlformats.org/officeDocument/2006/relationships/image" Target="media/image166.png"/><Relationship Id="rId177" Type="http://schemas.openxmlformats.org/officeDocument/2006/relationships/image" Target="media/image165.png"/><Relationship Id="rId176" Type="http://schemas.openxmlformats.org/officeDocument/2006/relationships/image" Target="media/image164.png"/><Relationship Id="rId175" Type="http://schemas.openxmlformats.org/officeDocument/2006/relationships/image" Target="media/image163.png"/><Relationship Id="rId174" Type="http://schemas.openxmlformats.org/officeDocument/2006/relationships/image" Target="media/image162.png"/><Relationship Id="rId173" Type="http://schemas.openxmlformats.org/officeDocument/2006/relationships/image" Target="media/image161.png"/><Relationship Id="rId172" Type="http://schemas.openxmlformats.org/officeDocument/2006/relationships/image" Target="media/image160.png"/><Relationship Id="rId171" Type="http://schemas.openxmlformats.org/officeDocument/2006/relationships/image" Target="media/image159.png"/><Relationship Id="rId170" Type="http://schemas.openxmlformats.org/officeDocument/2006/relationships/image" Target="media/image158.png"/><Relationship Id="rId17" Type="http://schemas.openxmlformats.org/officeDocument/2006/relationships/image" Target="media/image12.png"/><Relationship Id="rId169" Type="http://schemas.openxmlformats.org/officeDocument/2006/relationships/image" Target="media/image157.png"/><Relationship Id="rId168" Type="http://schemas.openxmlformats.org/officeDocument/2006/relationships/image" Target="media/image156.png"/><Relationship Id="rId167" Type="http://schemas.openxmlformats.org/officeDocument/2006/relationships/image" Target="media/image155.png"/><Relationship Id="rId166" Type="http://schemas.openxmlformats.org/officeDocument/2006/relationships/image" Target="media/image154.png"/><Relationship Id="rId165" Type="http://schemas.openxmlformats.org/officeDocument/2006/relationships/image" Target="media/image153.png"/><Relationship Id="rId164" Type="http://schemas.openxmlformats.org/officeDocument/2006/relationships/image" Target="media/image152.png"/><Relationship Id="rId163" Type="http://schemas.openxmlformats.org/officeDocument/2006/relationships/image" Target="media/image151.png"/><Relationship Id="rId162" Type="http://schemas.openxmlformats.org/officeDocument/2006/relationships/image" Target="media/image150.png"/><Relationship Id="rId161" Type="http://schemas.openxmlformats.org/officeDocument/2006/relationships/image" Target="media/image149.png"/><Relationship Id="rId160" Type="http://schemas.openxmlformats.org/officeDocument/2006/relationships/image" Target="media/image148.png"/><Relationship Id="rId16" Type="http://schemas.openxmlformats.org/officeDocument/2006/relationships/image" Target="media/image11.png"/><Relationship Id="rId159" Type="http://schemas.openxmlformats.org/officeDocument/2006/relationships/image" Target="media/image147.png"/><Relationship Id="rId158" Type="http://schemas.openxmlformats.org/officeDocument/2006/relationships/image" Target="media/image146.png"/><Relationship Id="rId157" Type="http://schemas.openxmlformats.org/officeDocument/2006/relationships/image" Target="media/image145.png"/><Relationship Id="rId156" Type="http://schemas.openxmlformats.org/officeDocument/2006/relationships/image" Target="media/image144.png"/><Relationship Id="rId155" Type="http://schemas.openxmlformats.org/officeDocument/2006/relationships/image" Target="media/image143.png"/><Relationship Id="rId154" Type="http://schemas.openxmlformats.org/officeDocument/2006/relationships/image" Target="media/image142.png"/><Relationship Id="rId153" Type="http://schemas.openxmlformats.org/officeDocument/2006/relationships/image" Target="media/image141.png"/><Relationship Id="rId152" Type="http://schemas.openxmlformats.org/officeDocument/2006/relationships/oleObject" Target="embeddings/oleObject8.bin"/><Relationship Id="rId151" Type="http://schemas.openxmlformats.org/officeDocument/2006/relationships/image" Target="media/image140.wmf"/><Relationship Id="rId150" Type="http://schemas.openxmlformats.org/officeDocument/2006/relationships/oleObject" Target="embeddings/oleObject7.bin"/><Relationship Id="rId15" Type="http://schemas.openxmlformats.org/officeDocument/2006/relationships/image" Target="media/image10.wmf"/><Relationship Id="rId149" Type="http://schemas.openxmlformats.org/officeDocument/2006/relationships/image" Target="media/image139.wmf"/><Relationship Id="rId148" Type="http://schemas.openxmlformats.org/officeDocument/2006/relationships/oleObject" Target="embeddings/oleObject6.bin"/><Relationship Id="rId147" Type="http://schemas.openxmlformats.org/officeDocument/2006/relationships/image" Target="media/image138.png"/><Relationship Id="rId146" Type="http://schemas.openxmlformats.org/officeDocument/2006/relationships/image" Target="media/image137.png"/><Relationship Id="rId145" Type="http://schemas.openxmlformats.org/officeDocument/2006/relationships/image" Target="media/image136.png"/><Relationship Id="rId144" Type="http://schemas.openxmlformats.org/officeDocument/2006/relationships/image" Target="media/image135.png"/><Relationship Id="rId143" Type="http://schemas.openxmlformats.org/officeDocument/2006/relationships/image" Target="media/image134.png"/><Relationship Id="rId142" Type="http://schemas.openxmlformats.org/officeDocument/2006/relationships/image" Target="media/image133.png"/><Relationship Id="rId141" Type="http://schemas.openxmlformats.org/officeDocument/2006/relationships/image" Target="media/image132.png"/><Relationship Id="rId140" Type="http://schemas.openxmlformats.org/officeDocument/2006/relationships/image" Target="media/image131.png"/><Relationship Id="rId14" Type="http://schemas.openxmlformats.org/officeDocument/2006/relationships/oleObject" Target="embeddings/oleObject1.bin"/><Relationship Id="rId139" Type="http://schemas.openxmlformats.org/officeDocument/2006/relationships/image" Target="media/image130.png"/><Relationship Id="rId138" Type="http://schemas.openxmlformats.org/officeDocument/2006/relationships/image" Target="media/image129.png"/><Relationship Id="rId137" Type="http://schemas.openxmlformats.org/officeDocument/2006/relationships/image" Target="media/image128.png"/><Relationship Id="rId136" Type="http://schemas.openxmlformats.org/officeDocument/2006/relationships/image" Target="media/image127.png"/><Relationship Id="rId135" Type="http://schemas.openxmlformats.org/officeDocument/2006/relationships/image" Target="media/image126.png"/><Relationship Id="rId134" Type="http://schemas.openxmlformats.org/officeDocument/2006/relationships/image" Target="media/image125.png"/><Relationship Id="rId133" Type="http://schemas.openxmlformats.org/officeDocument/2006/relationships/image" Target="media/image124.png"/><Relationship Id="rId132" Type="http://schemas.openxmlformats.org/officeDocument/2006/relationships/image" Target="media/image123.png"/><Relationship Id="rId131" Type="http://schemas.openxmlformats.org/officeDocument/2006/relationships/image" Target="media/image122.png"/><Relationship Id="rId130" Type="http://schemas.openxmlformats.org/officeDocument/2006/relationships/image" Target="media/image121.png"/><Relationship Id="rId13" Type="http://schemas.openxmlformats.org/officeDocument/2006/relationships/image" Target="media/image9.png"/><Relationship Id="rId129" Type="http://schemas.openxmlformats.org/officeDocument/2006/relationships/image" Target="media/image120.png"/><Relationship Id="rId128" Type="http://schemas.openxmlformats.org/officeDocument/2006/relationships/image" Target="media/image119.wmf"/><Relationship Id="rId127" Type="http://schemas.openxmlformats.org/officeDocument/2006/relationships/oleObject" Target="embeddings/oleObject5.bin"/><Relationship Id="rId126" Type="http://schemas.openxmlformats.org/officeDocument/2006/relationships/image" Target="media/image118.png"/><Relationship Id="rId125" Type="http://schemas.openxmlformats.org/officeDocument/2006/relationships/image" Target="media/image117.png"/><Relationship Id="rId124" Type="http://schemas.openxmlformats.org/officeDocument/2006/relationships/image" Target="media/image116.png"/><Relationship Id="rId123" Type="http://schemas.openxmlformats.org/officeDocument/2006/relationships/image" Target="media/image115.png"/><Relationship Id="rId122" Type="http://schemas.openxmlformats.org/officeDocument/2006/relationships/image" Target="media/image114.png"/><Relationship Id="rId121" Type="http://schemas.openxmlformats.org/officeDocument/2006/relationships/image" Target="media/image113.png"/><Relationship Id="rId120" Type="http://schemas.openxmlformats.org/officeDocument/2006/relationships/image" Target="media/image112.png"/><Relationship Id="rId12" Type="http://schemas.openxmlformats.org/officeDocument/2006/relationships/image" Target="media/image8.png"/><Relationship Id="rId119" Type="http://schemas.openxmlformats.org/officeDocument/2006/relationships/image" Target="media/image111.wmf"/><Relationship Id="rId118" Type="http://schemas.openxmlformats.org/officeDocument/2006/relationships/oleObject" Target="embeddings/oleObject4.bin"/><Relationship Id="rId117" Type="http://schemas.openxmlformats.org/officeDocument/2006/relationships/image" Target="media/image110.png"/><Relationship Id="rId116" Type="http://schemas.openxmlformats.org/officeDocument/2006/relationships/image" Target="media/image109.png"/><Relationship Id="rId115" Type="http://schemas.openxmlformats.org/officeDocument/2006/relationships/image" Target="media/image108.png"/><Relationship Id="rId114" Type="http://schemas.openxmlformats.org/officeDocument/2006/relationships/image" Target="media/image107.png"/><Relationship Id="rId113" Type="http://schemas.openxmlformats.org/officeDocument/2006/relationships/image" Target="media/image106.png"/><Relationship Id="rId112" Type="http://schemas.openxmlformats.org/officeDocument/2006/relationships/image" Target="media/image105.png"/><Relationship Id="rId111" Type="http://schemas.openxmlformats.org/officeDocument/2006/relationships/image" Target="media/image104.png"/><Relationship Id="rId110" Type="http://schemas.openxmlformats.org/officeDocument/2006/relationships/image" Target="media/image103.png"/><Relationship Id="rId11" Type="http://schemas.openxmlformats.org/officeDocument/2006/relationships/image" Target="media/image7.png"/><Relationship Id="rId109" Type="http://schemas.openxmlformats.org/officeDocument/2006/relationships/image" Target="media/image102.png"/><Relationship Id="rId108" Type="http://schemas.openxmlformats.org/officeDocument/2006/relationships/image" Target="media/image101.png"/><Relationship Id="rId107" Type="http://schemas.openxmlformats.org/officeDocument/2006/relationships/image" Target="media/image100.png"/><Relationship Id="rId106" Type="http://schemas.openxmlformats.org/officeDocument/2006/relationships/image" Target="media/image99.png"/><Relationship Id="rId105" Type="http://schemas.openxmlformats.org/officeDocument/2006/relationships/image" Target="media/image98.png"/><Relationship Id="rId104" Type="http://schemas.openxmlformats.org/officeDocument/2006/relationships/image" Target="media/image97.png"/><Relationship Id="rId103" Type="http://schemas.openxmlformats.org/officeDocument/2006/relationships/image" Target="media/image96.png"/><Relationship Id="rId102" Type="http://schemas.openxmlformats.org/officeDocument/2006/relationships/image" Target="media/image95.png"/><Relationship Id="rId101" Type="http://schemas.openxmlformats.org/officeDocument/2006/relationships/image" Target="media/image94.png"/><Relationship Id="rId100" Type="http://schemas.openxmlformats.org/officeDocument/2006/relationships/image" Target="media/image93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2020-04-22T11:27:00Z</dcterms:created>
  <dc:creator>zhangqi</dc:creator>
  <cp:lastModifiedBy>若琦</cp:lastModifiedBy>
  <dcterms:modified xsi:type="dcterms:W3CDTF">2020-07-27T08:37:32Z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